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6d34b068754495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DF" w:rsidRDefault="00434531"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FD61AC" w:rsidP="00FD61AC">
      <w:pPr>
        <w:tabs>
          <w:tab w:val="left" w:pos="3150"/>
        </w:tabs>
        <w:rPr>
          <w:b/>
          <w:sz w:val="40"/>
          <w:szCs w:val="40"/>
        </w:rPr>
      </w:pPr>
      <w:r>
        <w:rPr>
          <w:b/>
          <w:sz w:val="40"/>
          <w:szCs w:val="40"/>
        </w:rPr>
        <w:tab/>
      </w:r>
    </w:p>
    <w:p w:rsidR="001277FB" w:rsidRDefault="00DA4AE3" w:rsidP="001277FB">
      <w:pPr>
        <w:rPr>
          <w:b/>
          <w:sz w:val="24"/>
        </w:rPr>
      </w:pPr>
      <w:r w:rsidRPr="00123A1B">
        <w:rPr>
          <w:b/>
          <w:sz w:val="24"/>
        </w:rPr>
        <w:t xml:space="preserve">der Fraktion </w:t>
      </w:r>
      <w:bookmarkStart w:id="0" w:name="partei"/>
      <w:r w:rsidR="00471C29">
        <w:rPr>
          <w:b/>
          <w:sz w:val="24"/>
        </w:rPr>
        <w:t>der PIRATEN</w:t>
      </w:r>
      <w:bookmarkEnd w:id="0"/>
    </w:p>
    <w:p w:rsidR="006C3EC5" w:rsidRDefault="006C3EC5" w:rsidP="001277FB">
      <w:pPr>
        <w:rPr>
          <w:b/>
          <w:sz w:val="24"/>
        </w:rPr>
      </w:pPr>
    </w:p>
    <w:p w:rsidR="00F976F6" w:rsidRPr="00ED5A82" w:rsidRDefault="00F976F6" w:rsidP="001277FB">
      <w:pPr>
        <w:rPr>
          <w:b/>
          <w:color w:val="FF0000"/>
          <w:sz w:val="24"/>
        </w:rPr>
      </w:pPr>
    </w:p>
    <w:p w:rsidR="00ED5A82" w:rsidRPr="00C50E4F" w:rsidRDefault="00C50E4F" w:rsidP="00ED5A82">
      <w:pPr>
        <w:rPr>
          <w:b/>
          <w:sz w:val="24"/>
        </w:rPr>
      </w:pPr>
      <w:r w:rsidRPr="00C50E4F">
        <w:rPr>
          <w:b/>
          <w:sz w:val="24"/>
        </w:rPr>
        <w:t>Unters</w:t>
      </w:r>
      <w:r>
        <w:rPr>
          <w:b/>
          <w:sz w:val="24"/>
        </w:rPr>
        <w:t>uc</w:t>
      </w:r>
      <w:r w:rsidRPr="00C50E4F">
        <w:rPr>
          <w:b/>
          <w:sz w:val="24"/>
        </w:rPr>
        <w:t>hungsausschuss zum NSU einsetzen – jetzt!</w:t>
      </w:r>
    </w:p>
    <w:p w:rsidR="00ED5A82" w:rsidRPr="00A92D42" w:rsidRDefault="00ED5A82" w:rsidP="00ED5A82">
      <w:pPr>
        <w:rPr>
          <w:rFonts w:asciiTheme="majorHAnsi" w:hAnsiTheme="majorHAnsi" w:cstheme="majorHAnsi"/>
          <w:b/>
          <w:szCs w:val="22"/>
        </w:rPr>
      </w:pPr>
    </w:p>
    <w:p w:rsidR="00ED5A82" w:rsidRDefault="00ED5A82" w:rsidP="00ED5A82">
      <w:pPr>
        <w:spacing w:line="276" w:lineRule="auto"/>
        <w:jc w:val="both"/>
        <w:rPr>
          <w:rFonts w:asciiTheme="majorHAnsi" w:hAnsiTheme="majorHAnsi" w:cstheme="majorHAnsi"/>
          <w:szCs w:val="22"/>
        </w:rPr>
      </w:pPr>
    </w:p>
    <w:p w:rsidR="00ED5A82" w:rsidRDefault="00ED5A82" w:rsidP="00ED5A82">
      <w:pPr>
        <w:spacing w:line="276" w:lineRule="auto"/>
        <w:jc w:val="both"/>
        <w:rPr>
          <w:rFonts w:asciiTheme="majorHAnsi" w:hAnsiTheme="majorHAnsi" w:cstheme="majorHAnsi"/>
          <w:szCs w:val="22"/>
        </w:rPr>
      </w:pPr>
    </w:p>
    <w:p w:rsidR="00ED5A82" w:rsidRDefault="00ED5A82" w:rsidP="00ED5A82">
      <w:pPr>
        <w:spacing w:line="276" w:lineRule="auto"/>
        <w:jc w:val="both"/>
        <w:rPr>
          <w:rFonts w:asciiTheme="majorHAnsi" w:hAnsiTheme="majorHAnsi" w:cstheme="majorHAnsi"/>
          <w:b/>
          <w:szCs w:val="22"/>
        </w:rPr>
      </w:pPr>
      <w:r w:rsidRPr="00A92D42">
        <w:rPr>
          <w:rFonts w:asciiTheme="majorHAnsi" w:hAnsiTheme="majorHAnsi" w:cstheme="majorHAnsi"/>
          <w:b/>
          <w:szCs w:val="22"/>
        </w:rPr>
        <w:t xml:space="preserve">I. </w:t>
      </w:r>
      <w:r>
        <w:rPr>
          <w:rFonts w:asciiTheme="majorHAnsi" w:hAnsiTheme="majorHAnsi" w:cstheme="majorHAnsi"/>
          <w:b/>
          <w:szCs w:val="22"/>
        </w:rPr>
        <w:t>Ausgangslage</w:t>
      </w:r>
      <w:r w:rsidRPr="00A92D42">
        <w:rPr>
          <w:rFonts w:asciiTheme="majorHAnsi" w:hAnsiTheme="majorHAnsi" w:cstheme="majorHAnsi"/>
          <w:b/>
          <w:szCs w:val="22"/>
        </w:rPr>
        <w:t> </w:t>
      </w:r>
    </w:p>
    <w:p w:rsidR="00ED5A82" w:rsidRDefault="00ED5A82" w:rsidP="00ED5A82">
      <w:pPr>
        <w:spacing w:line="276" w:lineRule="auto"/>
        <w:jc w:val="both"/>
        <w:rPr>
          <w:rFonts w:asciiTheme="majorHAnsi" w:hAnsiTheme="majorHAnsi" w:cstheme="majorHAnsi"/>
          <w:b/>
          <w:szCs w:val="22"/>
        </w:rPr>
      </w:pPr>
    </w:p>
    <w:p w:rsidR="00ED5A82" w:rsidRDefault="00ED5A82" w:rsidP="00ED5A82">
      <w:pPr>
        <w:spacing w:line="276" w:lineRule="auto"/>
        <w:jc w:val="both"/>
        <w:rPr>
          <w:rFonts w:asciiTheme="majorHAnsi" w:hAnsiTheme="majorHAnsi" w:cstheme="majorHAnsi"/>
          <w:szCs w:val="22"/>
        </w:rPr>
      </w:pPr>
      <w:r w:rsidRPr="00934960">
        <w:rPr>
          <w:rFonts w:asciiTheme="majorHAnsi" w:hAnsiTheme="majorHAnsi" w:cstheme="majorHAnsi"/>
          <w:szCs w:val="22"/>
        </w:rPr>
        <w:t>In den Jahren von</w:t>
      </w:r>
      <w:r>
        <w:rPr>
          <w:rFonts w:asciiTheme="majorHAnsi" w:hAnsiTheme="majorHAnsi" w:cstheme="majorHAnsi"/>
          <w:szCs w:val="22"/>
        </w:rPr>
        <w:t xml:space="preserve"> 2000 bis 2011 </w:t>
      </w:r>
      <w:r w:rsidRPr="00934960">
        <w:rPr>
          <w:rFonts w:asciiTheme="majorHAnsi" w:hAnsiTheme="majorHAnsi" w:cstheme="majorHAnsi"/>
          <w:szCs w:val="22"/>
        </w:rPr>
        <w:t>wurde von</w:t>
      </w:r>
      <w:r>
        <w:rPr>
          <w:rFonts w:asciiTheme="majorHAnsi" w:hAnsiTheme="majorHAnsi" w:cstheme="majorHAnsi"/>
          <w:szCs w:val="22"/>
        </w:rPr>
        <w:t xml:space="preserve"> Beate </w:t>
      </w:r>
      <w:proofErr w:type="spellStart"/>
      <w:r>
        <w:rPr>
          <w:rFonts w:asciiTheme="majorHAnsi" w:hAnsiTheme="majorHAnsi" w:cstheme="majorHAnsi"/>
          <w:szCs w:val="22"/>
        </w:rPr>
        <w:t>Zschäpe</w:t>
      </w:r>
      <w:proofErr w:type="spellEnd"/>
      <w:r>
        <w:rPr>
          <w:rFonts w:asciiTheme="majorHAnsi" w:hAnsiTheme="majorHAnsi" w:cstheme="majorHAnsi"/>
          <w:szCs w:val="22"/>
        </w:rPr>
        <w:t xml:space="preserve">, Uwe </w:t>
      </w:r>
      <w:proofErr w:type="spellStart"/>
      <w:r>
        <w:rPr>
          <w:rFonts w:asciiTheme="majorHAnsi" w:hAnsiTheme="majorHAnsi" w:cstheme="majorHAnsi"/>
          <w:szCs w:val="22"/>
        </w:rPr>
        <w:t>Böhnhardt</w:t>
      </w:r>
      <w:proofErr w:type="spellEnd"/>
      <w:r>
        <w:rPr>
          <w:rFonts w:asciiTheme="majorHAnsi" w:hAnsiTheme="majorHAnsi" w:cstheme="majorHAnsi"/>
          <w:szCs w:val="22"/>
        </w:rPr>
        <w:t xml:space="preserve"> und Uwe </w:t>
      </w:r>
      <w:proofErr w:type="spellStart"/>
      <w:r>
        <w:rPr>
          <w:rFonts w:asciiTheme="majorHAnsi" w:hAnsiTheme="majorHAnsi" w:cstheme="majorHAnsi"/>
          <w:szCs w:val="22"/>
        </w:rPr>
        <w:t>Mundlos</w:t>
      </w:r>
      <w:proofErr w:type="spellEnd"/>
      <w:r>
        <w:rPr>
          <w:rFonts w:asciiTheme="majorHAnsi" w:hAnsiTheme="majorHAnsi" w:cstheme="majorHAnsi"/>
          <w:szCs w:val="22"/>
        </w:rPr>
        <w:t xml:space="preserve">, die </w:t>
      </w:r>
      <w:r w:rsidRPr="00934960">
        <w:rPr>
          <w:rFonts w:asciiTheme="majorHAnsi" w:hAnsiTheme="majorHAnsi" w:cstheme="majorHAnsi"/>
          <w:szCs w:val="22"/>
        </w:rPr>
        <w:t>sich selbst auch als Nationalsozialistischer Untergrund (NSU) bezeichneten, eine beispiellose Verbrechensserie begangen, bei</w:t>
      </w:r>
      <w:r>
        <w:rPr>
          <w:rFonts w:asciiTheme="majorHAnsi" w:hAnsiTheme="majorHAnsi" w:cstheme="majorHAnsi"/>
          <w:szCs w:val="22"/>
        </w:rPr>
        <w:t xml:space="preserve"> der unter anderem</w:t>
      </w:r>
    </w:p>
    <w:p w:rsidR="00ED5A82" w:rsidRDefault="00ED5A82" w:rsidP="00ED5A82">
      <w:pPr>
        <w:spacing w:line="276" w:lineRule="auto"/>
        <w:jc w:val="both"/>
        <w:rPr>
          <w:rFonts w:asciiTheme="majorHAnsi" w:hAnsiTheme="majorHAnsi" w:cstheme="majorHAnsi"/>
          <w:szCs w:val="22"/>
        </w:rPr>
      </w:pPr>
    </w:p>
    <w:p w:rsidR="00ED5A82" w:rsidRPr="00DF1551" w:rsidRDefault="00ED5A82" w:rsidP="00ED5A82">
      <w:pPr>
        <w:pStyle w:val="Listenabsatz"/>
        <w:numPr>
          <w:ilvl w:val="0"/>
          <w:numId w:val="12"/>
        </w:numPr>
        <w:spacing w:line="276" w:lineRule="auto"/>
        <w:jc w:val="both"/>
        <w:rPr>
          <w:rFonts w:asciiTheme="majorHAnsi" w:hAnsiTheme="majorHAnsi" w:cstheme="majorHAnsi"/>
          <w:szCs w:val="22"/>
        </w:rPr>
      </w:pPr>
      <w:r w:rsidRPr="00DF1551">
        <w:rPr>
          <w:rFonts w:asciiTheme="majorHAnsi" w:hAnsiTheme="majorHAnsi" w:cstheme="majorHAnsi"/>
          <w:szCs w:val="22"/>
        </w:rPr>
        <w:t>im Zeitraum vom 09. September 2000 bis zum 06. April 2006 bundesweit neun au</w:t>
      </w:r>
      <w:r w:rsidRPr="00DF1551">
        <w:rPr>
          <w:rFonts w:asciiTheme="majorHAnsi" w:hAnsiTheme="majorHAnsi" w:cstheme="majorHAnsi"/>
          <w:szCs w:val="22"/>
        </w:rPr>
        <w:t>s</w:t>
      </w:r>
      <w:r w:rsidRPr="00DF1551">
        <w:rPr>
          <w:rFonts w:asciiTheme="majorHAnsi" w:hAnsiTheme="majorHAnsi" w:cstheme="majorHAnsi"/>
          <w:szCs w:val="22"/>
        </w:rPr>
        <w:t>ländische Mitbürger durch Mordanschläge getötet wurden, wobei in allen Fällen di</w:t>
      </w:r>
      <w:r w:rsidRPr="00DF1551">
        <w:rPr>
          <w:rFonts w:asciiTheme="majorHAnsi" w:hAnsiTheme="majorHAnsi" w:cstheme="majorHAnsi"/>
          <w:szCs w:val="22"/>
        </w:rPr>
        <w:t>e</w:t>
      </w:r>
      <w:r w:rsidRPr="00DF1551">
        <w:rPr>
          <w:rFonts w:asciiTheme="majorHAnsi" w:hAnsiTheme="majorHAnsi" w:cstheme="majorHAnsi"/>
          <w:szCs w:val="22"/>
        </w:rPr>
        <w:t>selbe</w:t>
      </w:r>
      <w:r>
        <w:rPr>
          <w:rFonts w:asciiTheme="majorHAnsi" w:hAnsiTheme="majorHAnsi" w:cstheme="majorHAnsi"/>
          <w:szCs w:val="22"/>
        </w:rPr>
        <w:t xml:space="preserve"> Tatwaffe</w:t>
      </w:r>
      <w:r w:rsidRPr="00DF1551">
        <w:rPr>
          <w:rFonts w:asciiTheme="majorHAnsi" w:hAnsiTheme="majorHAnsi" w:cstheme="majorHAnsi"/>
          <w:szCs w:val="22"/>
        </w:rPr>
        <w:t xml:space="preserve"> benutzt worden ist. </w:t>
      </w:r>
    </w:p>
    <w:p w:rsidR="00ED5A82" w:rsidRDefault="00ED5A82" w:rsidP="00ED5A82">
      <w:pPr>
        <w:spacing w:line="276" w:lineRule="auto"/>
        <w:jc w:val="both"/>
        <w:rPr>
          <w:rFonts w:asciiTheme="majorHAnsi" w:hAnsiTheme="majorHAnsi" w:cstheme="majorHAnsi"/>
          <w:szCs w:val="22"/>
        </w:rPr>
      </w:pPr>
    </w:p>
    <w:p w:rsidR="00ED5A82" w:rsidRPr="00A92D42" w:rsidRDefault="00ED5A82" w:rsidP="00ED5A82">
      <w:pPr>
        <w:pStyle w:val="Listenabsatz"/>
        <w:numPr>
          <w:ilvl w:val="0"/>
          <w:numId w:val="12"/>
        </w:numPr>
        <w:spacing w:line="276" w:lineRule="auto"/>
        <w:jc w:val="both"/>
        <w:rPr>
          <w:rFonts w:asciiTheme="majorHAnsi" w:hAnsiTheme="majorHAnsi" w:cstheme="majorHAnsi"/>
          <w:szCs w:val="22"/>
        </w:rPr>
      </w:pPr>
      <w:r>
        <w:rPr>
          <w:rFonts w:asciiTheme="majorHAnsi" w:hAnsiTheme="majorHAnsi" w:cstheme="majorHAnsi"/>
          <w:szCs w:val="22"/>
        </w:rPr>
        <w:t xml:space="preserve">am 25. April </w:t>
      </w:r>
      <w:r w:rsidRPr="00A92D42">
        <w:rPr>
          <w:rFonts w:asciiTheme="majorHAnsi" w:hAnsiTheme="majorHAnsi" w:cstheme="majorHAnsi"/>
          <w:szCs w:val="22"/>
        </w:rPr>
        <w:t xml:space="preserve">2007 die Polizeivollzugsbeamtin Michèle </w:t>
      </w:r>
      <w:r w:rsidRPr="00324951">
        <w:rPr>
          <w:rFonts w:asciiTheme="majorHAnsi" w:hAnsiTheme="majorHAnsi" w:cstheme="majorHAnsi"/>
          <w:szCs w:val="22"/>
        </w:rPr>
        <w:t>K</w:t>
      </w:r>
      <w:r>
        <w:rPr>
          <w:rFonts w:asciiTheme="majorHAnsi" w:hAnsiTheme="majorHAnsi" w:cstheme="majorHAnsi"/>
          <w:szCs w:val="22"/>
        </w:rPr>
        <w:t>.</w:t>
      </w:r>
      <w:r w:rsidRPr="00A92D42">
        <w:rPr>
          <w:rFonts w:asciiTheme="majorHAnsi" w:hAnsiTheme="majorHAnsi" w:cstheme="majorHAnsi"/>
          <w:szCs w:val="22"/>
        </w:rPr>
        <w:t xml:space="preserve"> auf der </w:t>
      </w:r>
      <w:proofErr w:type="spellStart"/>
      <w:r w:rsidRPr="00A92D42">
        <w:rPr>
          <w:rFonts w:asciiTheme="majorHAnsi" w:hAnsiTheme="majorHAnsi" w:cstheme="majorHAnsi"/>
          <w:szCs w:val="22"/>
        </w:rPr>
        <w:t>Theresienwiese</w:t>
      </w:r>
      <w:proofErr w:type="spellEnd"/>
      <w:r w:rsidRPr="00A92D42">
        <w:rPr>
          <w:rFonts w:asciiTheme="majorHAnsi" w:hAnsiTheme="majorHAnsi" w:cstheme="majorHAnsi"/>
          <w:szCs w:val="22"/>
        </w:rPr>
        <w:t xml:space="preserve"> in Heilbronn ermordet</w:t>
      </w:r>
      <w:r>
        <w:rPr>
          <w:rFonts w:asciiTheme="majorHAnsi" w:hAnsiTheme="majorHAnsi" w:cstheme="majorHAnsi"/>
          <w:szCs w:val="22"/>
        </w:rPr>
        <w:t xml:space="preserve"> und</w:t>
      </w:r>
      <w:r w:rsidRPr="00A92D42">
        <w:rPr>
          <w:rFonts w:asciiTheme="majorHAnsi" w:hAnsiTheme="majorHAnsi" w:cstheme="majorHAnsi"/>
          <w:szCs w:val="22"/>
        </w:rPr>
        <w:t xml:space="preserve"> ein weiterer Beamter so schwer verletzt</w:t>
      </w:r>
      <w:r>
        <w:rPr>
          <w:rFonts w:asciiTheme="majorHAnsi" w:hAnsiTheme="majorHAnsi" w:cstheme="majorHAnsi"/>
          <w:szCs w:val="22"/>
        </w:rPr>
        <w:t xml:space="preserve"> wurde</w:t>
      </w:r>
      <w:r w:rsidRPr="00A92D42">
        <w:rPr>
          <w:rFonts w:asciiTheme="majorHAnsi" w:hAnsiTheme="majorHAnsi" w:cstheme="majorHAnsi"/>
          <w:szCs w:val="22"/>
        </w:rPr>
        <w:t>, dass er ble</w:t>
      </w:r>
      <w:r w:rsidRPr="00A92D42">
        <w:rPr>
          <w:rFonts w:asciiTheme="majorHAnsi" w:hAnsiTheme="majorHAnsi" w:cstheme="majorHAnsi"/>
          <w:szCs w:val="22"/>
        </w:rPr>
        <w:t>i</w:t>
      </w:r>
      <w:r w:rsidRPr="00A92D42">
        <w:rPr>
          <w:rFonts w:asciiTheme="majorHAnsi" w:hAnsiTheme="majorHAnsi" w:cstheme="majorHAnsi"/>
          <w:szCs w:val="22"/>
        </w:rPr>
        <w:t>bende Schäden davontrug.</w:t>
      </w:r>
    </w:p>
    <w:p w:rsidR="00ED5A82" w:rsidRPr="00A92D4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ED5A82" w:rsidRDefault="00ED5A82" w:rsidP="00ED5A82">
      <w:pPr>
        <w:spacing w:line="276" w:lineRule="auto"/>
        <w:jc w:val="both"/>
        <w:rPr>
          <w:rFonts w:asciiTheme="majorHAnsi" w:hAnsiTheme="majorHAnsi" w:cstheme="majorHAnsi"/>
          <w:szCs w:val="22"/>
        </w:rPr>
      </w:pPr>
      <w:r w:rsidRPr="00934960">
        <w:rPr>
          <w:rFonts w:asciiTheme="majorHAnsi" w:hAnsiTheme="majorHAnsi" w:cstheme="majorHAnsi"/>
          <w:szCs w:val="22"/>
        </w:rPr>
        <w:t>Einige dieser Taten wurden in Nordrhein-Westfalen begangen, so</w:t>
      </w:r>
    </w:p>
    <w:p w:rsidR="00ED5A82" w:rsidRDefault="00ED5A82" w:rsidP="00ED5A82">
      <w:pPr>
        <w:spacing w:line="276" w:lineRule="auto"/>
        <w:jc w:val="both"/>
        <w:rPr>
          <w:rFonts w:asciiTheme="majorHAnsi" w:hAnsiTheme="majorHAnsi" w:cstheme="majorHAnsi"/>
          <w:szCs w:val="22"/>
        </w:rPr>
      </w:pPr>
    </w:p>
    <w:p w:rsidR="00ED5A82" w:rsidRDefault="00ED5A82" w:rsidP="00ED5A82">
      <w:pPr>
        <w:pStyle w:val="Listenabsatz"/>
        <w:numPr>
          <w:ilvl w:val="0"/>
          <w:numId w:val="12"/>
        </w:numPr>
        <w:spacing w:line="276" w:lineRule="auto"/>
        <w:jc w:val="both"/>
        <w:rPr>
          <w:rFonts w:asciiTheme="majorHAnsi" w:hAnsiTheme="majorHAnsi" w:cstheme="majorHAnsi"/>
          <w:szCs w:val="22"/>
        </w:rPr>
      </w:pPr>
      <w:r w:rsidRPr="00934960">
        <w:rPr>
          <w:rFonts w:asciiTheme="majorHAnsi" w:hAnsiTheme="majorHAnsi" w:cstheme="majorHAnsi"/>
          <w:szCs w:val="22"/>
        </w:rPr>
        <w:t>die Anbringung einer Sprengfalle</w:t>
      </w:r>
      <w:r>
        <w:rPr>
          <w:rFonts w:asciiTheme="majorHAnsi" w:hAnsiTheme="majorHAnsi" w:cstheme="majorHAnsi"/>
          <w:szCs w:val="22"/>
        </w:rPr>
        <w:t xml:space="preserve"> kurz vor Weihnachten 2000</w:t>
      </w:r>
      <w:r w:rsidRPr="00934960">
        <w:rPr>
          <w:rFonts w:asciiTheme="majorHAnsi" w:hAnsiTheme="majorHAnsi" w:cstheme="majorHAnsi"/>
          <w:szCs w:val="22"/>
        </w:rPr>
        <w:t xml:space="preserve"> in einem </w:t>
      </w:r>
      <w:proofErr w:type="spellStart"/>
      <w:r w:rsidRPr="00934960">
        <w:rPr>
          <w:rFonts w:asciiTheme="majorHAnsi" w:hAnsiTheme="majorHAnsi" w:cstheme="majorHAnsi"/>
          <w:szCs w:val="22"/>
        </w:rPr>
        <w:t>Hinterraum</w:t>
      </w:r>
      <w:proofErr w:type="spellEnd"/>
      <w:r w:rsidRPr="00934960">
        <w:rPr>
          <w:rFonts w:asciiTheme="majorHAnsi" w:hAnsiTheme="majorHAnsi" w:cstheme="majorHAnsi"/>
          <w:szCs w:val="22"/>
        </w:rPr>
        <w:t xml:space="preserve"> e</w:t>
      </w:r>
      <w:r w:rsidRPr="00934960">
        <w:rPr>
          <w:rFonts w:asciiTheme="majorHAnsi" w:hAnsiTheme="majorHAnsi" w:cstheme="majorHAnsi"/>
          <w:szCs w:val="22"/>
        </w:rPr>
        <w:t>i</w:t>
      </w:r>
      <w:r w:rsidRPr="00934960">
        <w:rPr>
          <w:rFonts w:asciiTheme="majorHAnsi" w:hAnsiTheme="majorHAnsi" w:cstheme="majorHAnsi"/>
          <w:szCs w:val="22"/>
        </w:rPr>
        <w:t>nes Geschäfts in der Probsteigasse in Köln, bei der die damals 19-jährige Tochter de</w:t>
      </w:r>
      <w:r>
        <w:rPr>
          <w:rFonts w:asciiTheme="majorHAnsi" w:hAnsiTheme="majorHAnsi" w:cstheme="majorHAnsi"/>
          <w:szCs w:val="22"/>
        </w:rPr>
        <w:t>s Inhabers schwer verletzt wurde;</w:t>
      </w:r>
    </w:p>
    <w:p w:rsidR="00ED5A82" w:rsidRPr="00DF1551" w:rsidRDefault="00ED5A82" w:rsidP="00ED5A82">
      <w:pPr>
        <w:spacing w:line="276" w:lineRule="auto"/>
        <w:ind w:left="360"/>
        <w:jc w:val="both"/>
        <w:rPr>
          <w:rFonts w:asciiTheme="majorHAnsi" w:hAnsiTheme="majorHAnsi" w:cstheme="majorHAnsi"/>
          <w:szCs w:val="22"/>
        </w:rPr>
      </w:pPr>
    </w:p>
    <w:p w:rsidR="00ED5A82" w:rsidRDefault="00ED5A82" w:rsidP="00ED5A82">
      <w:pPr>
        <w:pStyle w:val="Listenabsatz"/>
        <w:numPr>
          <w:ilvl w:val="0"/>
          <w:numId w:val="11"/>
        </w:numPr>
        <w:spacing w:line="276" w:lineRule="auto"/>
        <w:jc w:val="both"/>
        <w:rPr>
          <w:rFonts w:asciiTheme="majorHAnsi" w:hAnsiTheme="majorHAnsi" w:cstheme="majorHAnsi"/>
          <w:szCs w:val="22"/>
        </w:rPr>
      </w:pPr>
      <w:r>
        <w:rPr>
          <w:rFonts w:asciiTheme="majorHAnsi" w:hAnsiTheme="majorHAnsi" w:cstheme="majorHAnsi"/>
          <w:szCs w:val="22"/>
        </w:rPr>
        <w:t xml:space="preserve">der Nagelbombenanschlag am 09. Juni 2004 in der </w:t>
      </w:r>
      <w:proofErr w:type="spellStart"/>
      <w:r>
        <w:rPr>
          <w:rFonts w:asciiTheme="majorHAnsi" w:hAnsiTheme="majorHAnsi" w:cstheme="majorHAnsi"/>
          <w:szCs w:val="22"/>
        </w:rPr>
        <w:t>Keupstraße</w:t>
      </w:r>
      <w:proofErr w:type="spellEnd"/>
      <w:r>
        <w:rPr>
          <w:rFonts w:asciiTheme="majorHAnsi" w:hAnsiTheme="majorHAnsi" w:cstheme="majorHAnsi"/>
          <w:szCs w:val="22"/>
        </w:rPr>
        <w:t xml:space="preserve"> in Köln, durch den </w:t>
      </w:r>
      <w:r w:rsidRPr="00DF1551">
        <w:rPr>
          <w:rFonts w:asciiTheme="majorHAnsi" w:hAnsiTheme="majorHAnsi" w:cstheme="majorHAnsi"/>
          <w:szCs w:val="22"/>
        </w:rPr>
        <w:t>22 Personen im Alter zwischen 17 und 68 Jahren verletz</w:t>
      </w:r>
      <w:r>
        <w:rPr>
          <w:rFonts w:asciiTheme="majorHAnsi" w:hAnsiTheme="majorHAnsi" w:cstheme="majorHAnsi"/>
          <w:szCs w:val="22"/>
        </w:rPr>
        <w:t>t wurden;</w:t>
      </w:r>
    </w:p>
    <w:p w:rsidR="00ED5A82" w:rsidRPr="00DF1551" w:rsidRDefault="00ED5A82" w:rsidP="00ED5A82">
      <w:pPr>
        <w:spacing w:line="276" w:lineRule="auto"/>
        <w:ind w:left="360"/>
        <w:jc w:val="both"/>
        <w:rPr>
          <w:rFonts w:asciiTheme="majorHAnsi" w:hAnsiTheme="majorHAnsi" w:cstheme="majorHAnsi"/>
          <w:szCs w:val="22"/>
        </w:rPr>
      </w:pPr>
    </w:p>
    <w:p w:rsidR="00ED5A82" w:rsidRDefault="00ED5A82" w:rsidP="00ED5A82">
      <w:pPr>
        <w:pStyle w:val="Listenabsatz"/>
        <w:numPr>
          <w:ilvl w:val="0"/>
          <w:numId w:val="11"/>
        </w:numPr>
        <w:spacing w:line="276" w:lineRule="auto"/>
        <w:jc w:val="both"/>
        <w:rPr>
          <w:rFonts w:asciiTheme="majorHAnsi" w:hAnsiTheme="majorHAnsi" w:cstheme="majorHAnsi"/>
          <w:szCs w:val="22"/>
        </w:rPr>
      </w:pPr>
      <w:r w:rsidRPr="00DF1551">
        <w:rPr>
          <w:rFonts w:asciiTheme="majorHAnsi" w:hAnsiTheme="majorHAnsi" w:cstheme="majorHAnsi"/>
          <w:szCs w:val="22"/>
        </w:rPr>
        <w:t xml:space="preserve">die Ermordung von Mehmet K. am </w:t>
      </w:r>
      <w:r>
        <w:rPr>
          <w:rFonts w:asciiTheme="majorHAnsi" w:hAnsiTheme="majorHAnsi" w:cstheme="majorHAnsi"/>
          <w:szCs w:val="22"/>
        </w:rPr>
        <w:t>0</w:t>
      </w:r>
      <w:r w:rsidRPr="00DF1551">
        <w:rPr>
          <w:rFonts w:asciiTheme="majorHAnsi" w:hAnsiTheme="majorHAnsi" w:cstheme="majorHAnsi"/>
          <w:szCs w:val="22"/>
        </w:rPr>
        <w:t>4. April 2006</w:t>
      </w:r>
      <w:r>
        <w:rPr>
          <w:rFonts w:asciiTheme="majorHAnsi" w:hAnsiTheme="majorHAnsi" w:cstheme="majorHAnsi"/>
          <w:szCs w:val="22"/>
        </w:rPr>
        <w:t xml:space="preserve"> i</w:t>
      </w:r>
      <w:r w:rsidRPr="00DF1551">
        <w:rPr>
          <w:rFonts w:asciiTheme="majorHAnsi" w:hAnsiTheme="majorHAnsi" w:cstheme="majorHAnsi"/>
          <w:szCs w:val="22"/>
        </w:rPr>
        <w:t xml:space="preserve">n Dortmund </w:t>
      </w:r>
      <w:r>
        <w:rPr>
          <w:rFonts w:asciiTheme="majorHAnsi" w:hAnsiTheme="majorHAnsi" w:cstheme="majorHAnsi"/>
          <w:szCs w:val="22"/>
        </w:rPr>
        <w:t xml:space="preserve">in der </w:t>
      </w:r>
      <w:proofErr w:type="spellStart"/>
      <w:r>
        <w:rPr>
          <w:rFonts w:asciiTheme="majorHAnsi" w:hAnsiTheme="majorHAnsi" w:cstheme="majorHAnsi"/>
          <w:szCs w:val="22"/>
        </w:rPr>
        <w:t>Mallinckrodtsraße</w:t>
      </w:r>
      <w:proofErr w:type="spellEnd"/>
      <w:r>
        <w:rPr>
          <w:rFonts w:asciiTheme="majorHAnsi" w:hAnsiTheme="majorHAnsi" w:cstheme="majorHAnsi"/>
          <w:szCs w:val="22"/>
        </w:rPr>
        <w:t xml:space="preserve"> 190, in der er seit Jahren einen Kiosk betrieb;</w:t>
      </w:r>
    </w:p>
    <w:p w:rsidR="00ED5A82" w:rsidRPr="00DF1551" w:rsidRDefault="00ED5A82" w:rsidP="00ED5A82">
      <w:pPr>
        <w:spacing w:line="276" w:lineRule="auto"/>
        <w:jc w:val="both"/>
        <w:rPr>
          <w:rFonts w:asciiTheme="majorHAnsi" w:hAnsiTheme="majorHAnsi" w:cstheme="majorHAnsi"/>
          <w:szCs w:val="22"/>
        </w:rPr>
      </w:pPr>
    </w:p>
    <w:p w:rsidR="00ED5A82" w:rsidRDefault="00ED5A82" w:rsidP="00ED5A82">
      <w:pPr>
        <w:pStyle w:val="Listenabsatz"/>
        <w:numPr>
          <w:ilvl w:val="0"/>
          <w:numId w:val="11"/>
        </w:numPr>
        <w:spacing w:line="276" w:lineRule="auto"/>
        <w:jc w:val="both"/>
        <w:rPr>
          <w:rFonts w:asciiTheme="majorHAnsi" w:hAnsiTheme="majorHAnsi" w:cstheme="majorHAnsi"/>
          <w:szCs w:val="22"/>
        </w:rPr>
      </w:pPr>
      <w:r>
        <w:rPr>
          <w:rFonts w:asciiTheme="majorHAnsi" w:hAnsiTheme="majorHAnsi" w:cstheme="majorHAnsi"/>
          <w:szCs w:val="22"/>
        </w:rPr>
        <w:t>und möglicherweise weitere Taten</w:t>
      </w:r>
      <w:r w:rsidRPr="00DF1551">
        <w:rPr>
          <w:rFonts w:asciiTheme="majorHAnsi" w:hAnsiTheme="majorHAnsi" w:cstheme="majorHAnsi"/>
          <w:szCs w:val="22"/>
        </w:rPr>
        <w:t>.</w:t>
      </w:r>
    </w:p>
    <w:p w:rsidR="00ED5A82" w:rsidRPr="00DF1551" w:rsidRDefault="00ED5A82" w:rsidP="00ED5A82">
      <w:pPr>
        <w:pStyle w:val="Listenabsatz"/>
        <w:spacing w:line="276" w:lineRule="auto"/>
        <w:jc w:val="both"/>
        <w:rPr>
          <w:rFonts w:asciiTheme="majorHAnsi" w:hAnsiTheme="majorHAnsi" w:cstheme="majorHAnsi"/>
          <w:szCs w:val="22"/>
        </w:rPr>
      </w:pPr>
    </w:p>
    <w:p w:rsidR="00ED5A82" w:rsidRDefault="00ED5A82" w:rsidP="00ED5A82">
      <w:pPr>
        <w:spacing w:line="276" w:lineRule="auto"/>
        <w:jc w:val="both"/>
        <w:rPr>
          <w:rFonts w:asciiTheme="majorHAnsi" w:hAnsiTheme="majorHAnsi" w:cstheme="majorHAnsi"/>
          <w:b/>
          <w:szCs w:val="22"/>
        </w:rPr>
      </w:pPr>
    </w:p>
    <w:p w:rsidR="00ED5A8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lastRenderedPageBreak/>
        <w:t>Trotz jahrelanger umfangreicher Ermittlungen mehrerer Sonderkommissionen der Polizei in verschiedenen Bundesländern konnten die Täter zunächst n</w:t>
      </w:r>
      <w:r>
        <w:rPr>
          <w:rFonts w:asciiTheme="majorHAnsi" w:hAnsiTheme="majorHAnsi" w:cstheme="majorHAnsi"/>
          <w:szCs w:val="22"/>
        </w:rPr>
        <w:t xml:space="preserve">icht ermittelt werden. Am 04. November </w:t>
      </w:r>
      <w:r w:rsidRPr="00A92D42">
        <w:rPr>
          <w:rFonts w:asciiTheme="majorHAnsi" w:hAnsiTheme="majorHAnsi" w:cstheme="majorHAnsi"/>
          <w:szCs w:val="22"/>
        </w:rPr>
        <w:t xml:space="preserve">2011 wurden </w:t>
      </w:r>
      <w:r>
        <w:rPr>
          <w:rFonts w:asciiTheme="majorHAnsi" w:hAnsiTheme="majorHAnsi" w:cstheme="majorHAnsi"/>
          <w:szCs w:val="22"/>
        </w:rPr>
        <w:t xml:space="preserve">dann </w:t>
      </w:r>
      <w:r w:rsidRPr="00A92D42">
        <w:rPr>
          <w:rFonts w:asciiTheme="majorHAnsi" w:hAnsiTheme="majorHAnsi" w:cstheme="majorHAnsi"/>
          <w:szCs w:val="22"/>
        </w:rPr>
        <w:t xml:space="preserve">Uwe </w:t>
      </w:r>
      <w:proofErr w:type="spellStart"/>
      <w:r w:rsidRPr="00A92D42">
        <w:rPr>
          <w:rFonts w:asciiTheme="majorHAnsi" w:hAnsiTheme="majorHAnsi" w:cstheme="majorHAnsi"/>
          <w:szCs w:val="22"/>
        </w:rPr>
        <w:t>Mundlos</w:t>
      </w:r>
      <w:proofErr w:type="spellEnd"/>
      <w:r w:rsidRPr="00A92D42">
        <w:rPr>
          <w:rFonts w:asciiTheme="majorHAnsi" w:hAnsiTheme="majorHAnsi" w:cstheme="majorHAnsi"/>
          <w:szCs w:val="22"/>
        </w:rPr>
        <w:t xml:space="preserve"> und Uwe </w:t>
      </w:r>
      <w:proofErr w:type="spellStart"/>
      <w:r w:rsidRPr="00A92D42">
        <w:rPr>
          <w:rFonts w:asciiTheme="majorHAnsi" w:hAnsiTheme="majorHAnsi" w:cstheme="majorHAnsi"/>
          <w:szCs w:val="22"/>
        </w:rPr>
        <w:t>Böhnhardt</w:t>
      </w:r>
      <w:proofErr w:type="spellEnd"/>
      <w:r w:rsidRPr="00A92D42">
        <w:rPr>
          <w:rFonts w:asciiTheme="majorHAnsi" w:hAnsiTheme="majorHAnsi" w:cstheme="majorHAnsi"/>
          <w:szCs w:val="22"/>
        </w:rPr>
        <w:t>, die mutmaßlichen Täter eines bewaffneten Banküberfalls, in Eisenach in ihrem Wohnmobil tot aufgefunden. Bei i</w:t>
      </w:r>
      <w:r w:rsidRPr="00A92D42">
        <w:rPr>
          <w:rFonts w:asciiTheme="majorHAnsi" w:hAnsiTheme="majorHAnsi" w:cstheme="majorHAnsi"/>
          <w:szCs w:val="22"/>
        </w:rPr>
        <w:t>h</w:t>
      </w:r>
      <w:r w:rsidRPr="00A92D42">
        <w:rPr>
          <w:rFonts w:asciiTheme="majorHAnsi" w:hAnsiTheme="majorHAnsi" w:cstheme="majorHAnsi"/>
          <w:szCs w:val="22"/>
        </w:rPr>
        <w:t xml:space="preserve">nen </w:t>
      </w:r>
      <w:r>
        <w:rPr>
          <w:rFonts w:asciiTheme="majorHAnsi" w:hAnsiTheme="majorHAnsi" w:cstheme="majorHAnsi"/>
          <w:szCs w:val="22"/>
        </w:rPr>
        <w:t>wurden</w:t>
      </w:r>
      <w:r w:rsidRPr="00A92D42">
        <w:rPr>
          <w:rFonts w:asciiTheme="majorHAnsi" w:hAnsiTheme="majorHAnsi" w:cstheme="majorHAnsi"/>
          <w:szCs w:val="22"/>
        </w:rPr>
        <w:t xml:space="preserve"> Waffen gefunden, mit denen die </w:t>
      </w:r>
      <w:r>
        <w:rPr>
          <w:rFonts w:asciiTheme="majorHAnsi" w:hAnsiTheme="majorHAnsi" w:cstheme="majorHAnsi"/>
          <w:szCs w:val="22"/>
        </w:rPr>
        <w:t xml:space="preserve">genannten </w:t>
      </w:r>
      <w:r w:rsidRPr="00A92D42">
        <w:rPr>
          <w:rFonts w:asciiTheme="majorHAnsi" w:hAnsiTheme="majorHAnsi" w:cstheme="majorHAnsi"/>
          <w:szCs w:val="22"/>
        </w:rPr>
        <w:t xml:space="preserve">Mordanschläge begangen worden sind. Das Haus, in dem die beiden zusammen längere Zeit mit der mutmaßlichen Mittäterin Beate </w:t>
      </w:r>
      <w:proofErr w:type="spellStart"/>
      <w:r w:rsidRPr="00A92D42">
        <w:rPr>
          <w:rFonts w:asciiTheme="majorHAnsi" w:hAnsiTheme="majorHAnsi" w:cstheme="majorHAnsi"/>
          <w:szCs w:val="22"/>
        </w:rPr>
        <w:t>Zschäpe</w:t>
      </w:r>
      <w:proofErr w:type="spellEnd"/>
      <w:r w:rsidRPr="00A92D42">
        <w:rPr>
          <w:rFonts w:asciiTheme="majorHAnsi" w:hAnsiTheme="majorHAnsi" w:cstheme="majorHAnsi"/>
          <w:szCs w:val="22"/>
        </w:rPr>
        <w:t xml:space="preserve"> gelebt hatten, wurde noch am gleichen Tag von dieser in die Luft gesprengt. </w:t>
      </w:r>
    </w:p>
    <w:p w:rsidR="00ED5A82" w:rsidRDefault="00ED5A82" w:rsidP="00ED5A82">
      <w:pPr>
        <w:spacing w:line="276" w:lineRule="auto"/>
        <w:jc w:val="both"/>
        <w:rPr>
          <w:rFonts w:asciiTheme="majorHAnsi" w:hAnsiTheme="majorHAnsi" w:cstheme="majorHAnsi"/>
          <w:szCs w:val="22"/>
        </w:rPr>
      </w:pPr>
    </w:p>
    <w:p w:rsidR="00ED5A82" w:rsidRPr="00A92D4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t>Sowohl im Wohnmobil als auch in den Trümmern des Hauses fanden sich Exemplare einer Bekenner-DVD,</w:t>
      </w:r>
      <w:r>
        <w:rPr>
          <w:rFonts w:asciiTheme="majorHAnsi" w:hAnsiTheme="majorHAnsi" w:cstheme="majorHAnsi"/>
          <w:szCs w:val="22"/>
        </w:rPr>
        <w:t xml:space="preserve"> durch die sich – zusammen mit weiterem </w:t>
      </w:r>
      <w:r w:rsidRPr="00A92D42">
        <w:rPr>
          <w:rFonts w:asciiTheme="majorHAnsi" w:hAnsiTheme="majorHAnsi" w:cstheme="majorHAnsi"/>
          <w:szCs w:val="22"/>
        </w:rPr>
        <w:t>vor Ort gefundene</w:t>
      </w:r>
      <w:r>
        <w:rPr>
          <w:rFonts w:asciiTheme="majorHAnsi" w:hAnsiTheme="majorHAnsi" w:cstheme="majorHAnsi"/>
          <w:szCs w:val="22"/>
        </w:rPr>
        <w:t xml:space="preserve">m </w:t>
      </w:r>
      <w:r w:rsidRPr="00A92D42">
        <w:rPr>
          <w:rFonts w:asciiTheme="majorHAnsi" w:hAnsiTheme="majorHAnsi" w:cstheme="majorHAnsi"/>
          <w:szCs w:val="22"/>
        </w:rPr>
        <w:t>rechtsextr</w:t>
      </w:r>
      <w:r w:rsidRPr="00A92D42">
        <w:rPr>
          <w:rFonts w:asciiTheme="majorHAnsi" w:hAnsiTheme="majorHAnsi" w:cstheme="majorHAnsi"/>
          <w:szCs w:val="22"/>
        </w:rPr>
        <w:t>e</w:t>
      </w:r>
      <w:r w:rsidRPr="00A92D42">
        <w:rPr>
          <w:rFonts w:asciiTheme="majorHAnsi" w:hAnsiTheme="majorHAnsi" w:cstheme="majorHAnsi"/>
          <w:szCs w:val="22"/>
        </w:rPr>
        <w:t>mistische</w:t>
      </w:r>
      <w:r>
        <w:rPr>
          <w:rFonts w:asciiTheme="majorHAnsi" w:hAnsiTheme="majorHAnsi" w:cstheme="majorHAnsi"/>
          <w:szCs w:val="22"/>
        </w:rPr>
        <w:t xml:space="preserve">n </w:t>
      </w:r>
      <w:r w:rsidRPr="00A92D42">
        <w:rPr>
          <w:rFonts w:asciiTheme="majorHAnsi" w:hAnsiTheme="majorHAnsi" w:cstheme="majorHAnsi"/>
          <w:szCs w:val="22"/>
        </w:rPr>
        <w:t>Propagandamaterial</w:t>
      </w:r>
      <w:r>
        <w:rPr>
          <w:rFonts w:asciiTheme="majorHAnsi" w:hAnsiTheme="majorHAnsi" w:cstheme="majorHAnsi"/>
          <w:szCs w:val="22"/>
        </w:rPr>
        <w:t xml:space="preserve"> – herausstellte, </w:t>
      </w:r>
      <w:r w:rsidRPr="00A92D42">
        <w:rPr>
          <w:rFonts w:asciiTheme="majorHAnsi" w:hAnsiTheme="majorHAnsi" w:cstheme="majorHAnsi"/>
          <w:szCs w:val="22"/>
        </w:rPr>
        <w:t>dass sowohl die geschilderten Taten in Nordrhein-Westfalen als auch die anderen Mordanschläge und insgesamt vierzehn Ban</w:t>
      </w:r>
      <w:r w:rsidRPr="00A92D42">
        <w:rPr>
          <w:rFonts w:asciiTheme="majorHAnsi" w:hAnsiTheme="majorHAnsi" w:cstheme="majorHAnsi"/>
          <w:szCs w:val="22"/>
        </w:rPr>
        <w:t>k</w:t>
      </w:r>
      <w:r w:rsidRPr="00A92D42">
        <w:rPr>
          <w:rFonts w:asciiTheme="majorHAnsi" w:hAnsiTheme="majorHAnsi" w:cstheme="majorHAnsi"/>
          <w:szCs w:val="22"/>
        </w:rPr>
        <w:t xml:space="preserve">überfälle wohl von den gleichen Personen begangen worden sind, die seit Ende Januar 1998 untergetaucht waren und </w:t>
      </w:r>
      <w:r>
        <w:rPr>
          <w:rFonts w:asciiTheme="majorHAnsi" w:hAnsiTheme="majorHAnsi" w:cstheme="majorHAnsi"/>
          <w:szCs w:val="22"/>
        </w:rPr>
        <w:t xml:space="preserve">der </w:t>
      </w:r>
      <w:r w:rsidRPr="00A92D42">
        <w:rPr>
          <w:rFonts w:asciiTheme="majorHAnsi" w:hAnsiTheme="majorHAnsi" w:cstheme="majorHAnsi"/>
          <w:szCs w:val="22"/>
        </w:rPr>
        <w:t>terroristische</w:t>
      </w:r>
      <w:r>
        <w:rPr>
          <w:rFonts w:asciiTheme="majorHAnsi" w:hAnsiTheme="majorHAnsi" w:cstheme="majorHAnsi"/>
          <w:szCs w:val="22"/>
        </w:rPr>
        <w:t>n</w:t>
      </w:r>
      <w:r w:rsidRPr="00A92D42">
        <w:rPr>
          <w:rFonts w:asciiTheme="majorHAnsi" w:hAnsiTheme="majorHAnsi" w:cstheme="majorHAnsi"/>
          <w:szCs w:val="22"/>
        </w:rPr>
        <w:t xml:space="preserve"> Gruppierung mit der Bezeichnung „Nationalsoz</w:t>
      </w:r>
      <w:r w:rsidRPr="00A92D42">
        <w:rPr>
          <w:rFonts w:asciiTheme="majorHAnsi" w:hAnsiTheme="majorHAnsi" w:cstheme="majorHAnsi"/>
          <w:szCs w:val="22"/>
        </w:rPr>
        <w:t>i</w:t>
      </w:r>
      <w:r w:rsidRPr="00A92D42">
        <w:rPr>
          <w:rFonts w:asciiTheme="majorHAnsi" w:hAnsiTheme="majorHAnsi" w:cstheme="majorHAnsi"/>
          <w:szCs w:val="22"/>
        </w:rPr>
        <w:t xml:space="preserve">alistischer Untergrund“ („NSU“) </w:t>
      </w:r>
      <w:r>
        <w:rPr>
          <w:rFonts w:asciiTheme="majorHAnsi" w:hAnsiTheme="majorHAnsi" w:cstheme="majorHAnsi"/>
          <w:szCs w:val="22"/>
        </w:rPr>
        <w:t>zugeordnet werden</w:t>
      </w:r>
      <w:r w:rsidRPr="00A92D42">
        <w:rPr>
          <w:rFonts w:asciiTheme="majorHAnsi" w:hAnsiTheme="majorHAnsi" w:cstheme="majorHAnsi"/>
          <w:szCs w:val="22"/>
        </w:rPr>
        <w:t>. </w:t>
      </w:r>
    </w:p>
    <w:p w:rsidR="00ED5A82" w:rsidRPr="00A92D4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ED5A82" w:rsidRPr="00A92D4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t>Die Ermittlungen zur Aufklärung der Morde und wegen des Verdachts der Bildung einer te</w:t>
      </w:r>
      <w:r w:rsidRPr="00A92D42">
        <w:rPr>
          <w:rFonts w:asciiTheme="majorHAnsi" w:hAnsiTheme="majorHAnsi" w:cstheme="majorHAnsi"/>
          <w:szCs w:val="22"/>
        </w:rPr>
        <w:t>r</w:t>
      </w:r>
      <w:r w:rsidRPr="00A92D42">
        <w:rPr>
          <w:rFonts w:asciiTheme="majorHAnsi" w:hAnsiTheme="majorHAnsi" w:cstheme="majorHAnsi"/>
          <w:szCs w:val="22"/>
        </w:rPr>
        <w:t>roristischen Vereinigung und wegen der nicht aufgeklärten Ba</w:t>
      </w:r>
      <w:r>
        <w:rPr>
          <w:rFonts w:asciiTheme="majorHAnsi" w:hAnsiTheme="majorHAnsi" w:cstheme="majorHAnsi"/>
          <w:szCs w:val="22"/>
        </w:rPr>
        <w:t xml:space="preserve">nküberfälle sind nach dem 04. November </w:t>
      </w:r>
      <w:r w:rsidRPr="00A92D42">
        <w:rPr>
          <w:rFonts w:asciiTheme="majorHAnsi" w:hAnsiTheme="majorHAnsi" w:cstheme="majorHAnsi"/>
          <w:szCs w:val="22"/>
        </w:rPr>
        <w:t>2011 vom Generalbundesanwalt (GBA) übernommen worden. </w:t>
      </w:r>
    </w:p>
    <w:p w:rsidR="00ED5A82" w:rsidRPr="00A92D4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ED5A8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t xml:space="preserve">Am 08. November 2011 stellte sich Beate </w:t>
      </w:r>
      <w:proofErr w:type="spellStart"/>
      <w:r w:rsidRPr="00A92D42">
        <w:rPr>
          <w:rFonts w:asciiTheme="majorHAnsi" w:hAnsiTheme="majorHAnsi" w:cstheme="majorHAnsi"/>
          <w:szCs w:val="22"/>
        </w:rPr>
        <w:t>Zschäpe</w:t>
      </w:r>
      <w:proofErr w:type="spellEnd"/>
      <w:r w:rsidRPr="00A92D42">
        <w:rPr>
          <w:rFonts w:asciiTheme="majorHAnsi" w:hAnsiTheme="majorHAnsi" w:cstheme="majorHAnsi"/>
          <w:szCs w:val="22"/>
        </w:rPr>
        <w:t xml:space="preserve"> der Polizei und befindet sich seitdem zusammen mit einigen mutmaßlichen Unterstützern in Untersuchungshaft. </w:t>
      </w:r>
    </w:p>
    <w:p w:rsidR="00ED5A82" w:rsidRDefault="00ED5A82" w:rsidP="00ED5A82">
      <w:pPr>
        <w:spacing w:line="276" w:lineRule="auto"/>
        <w:jc w:val="both"/>
        <w:rPr>
          <w:rFonts w:asciiTheme="majorHAnsi" w:hAnsiTheme="majorHAnsi" w:cstheme="majorHAnsi"/>
          <w:szCs w:val="22"/>
        </w:rPr>
      </w:pPr>
    </w:p>
    <w:p w:rsidR="00ED5A8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t>Der Vorgang hat zu umfangreichen Diskussionen in der Öffentlichkeit und zu den Vorwürfen geführt, dass es zu Defiziten bei Sicherheits- und Justizbehörden in verschiedenen Bunde</w:t>
      </w:r>
      <w:r w:rsidRPr="00A92D42">
        <w:rPr>
          <w:rFonts w:asciiTheme="majorHAnsi" w:hAnsiTheme="majorHAnsi" w:cstheme="majorHAnsi"/>
          <w:szCs w:val="22"/>
        </w:rPr>
        <w:t>s</w:t>
      </w:r>
      <w:r w:rsidRPr="00A92D42">
        <w:rPr>
          <w:rFonts w:asciiTheme="majorHAnsi" w:hAnsiTheme="majorHAnsi" w:cstheme="majorHAnsi"/>
          <w:szCs w:val="22"/>
        </w:rPr>
        <w:t>ländern als auch auf Bundesebene bei der Aufklärung der Mordanschläge gekommen sei. Sowohl der Bundestag als auch die Landtage von Thüringen, Sachsen und Bayern haben daher jeweils parlamentarische Untersuchungsausschüsse zur Aufklärung der Fragen eing</w:t>
      </w:r>
      <w:r w:rsidRPr="00A92D42">
        <w:rPr>
          <w:rFonts w:asciiTheme="majorHAnsi" w:hAnsiTheme="majorHAnsi" w:cstheme="majorHAnsi"/>
          <w:szCs w:val="22"/>
        </w:rPr>
        <w:t>e</w:t>
      </w:r>
      <w:r w:rsidRPr="00A92D42">
        <w:rPr>
          <w:rFonts w:asciiTheme="majorHAnsi" w:hAnsiTheme="majorHAnsi" w:cstheme="majorHAnsi"/>
          <w:szCs w:val="22"/>
        </w:rPr>
        <w:t>setzt, weshalb die Entstehung de</w:t>
      </w:r>
      <w:r>
        <w:rPr>
          <w:rFonts w:asciiTheme="majorHAnsi" w:hAnsiTheme="majorHAnsi" w:cstheme="majorHAnsi"/>
          <w:szCs w:val="22"/>
        </w:rPr>
        <w:t>s</w:t>
      </w:r>
      <w:r w:rsidRPr="00A92D42">
        <w:rPr>
          <w:rFonts w:asciiTheme="majorHAnsi" w:hAnsiTheme="majorHAnsi" w:cstheme="majorHAnsi"/>
          <w:szCs w:val="22"/>
        </w:rPr>
        <w:t xml:space="preserve"> „NSU“ nicht rechtzeitig erkannt und weshalb die von den Mitgliedern dieser Gruppierung mutmaßlich begangenen Mordanschläge und Banküberfälle nicht aufgeklärt werden konnten. </w:t>
      </w:r>
      <w:r>
        <w:rPr>
          <w:rFonts w:asciiTheme="majorHAnsi" w:hAnsiTheme="majorHAnsi" w:cstheme="majorHAnsi"/>
          <w:szCs w:val="22"/>
        </w:rPr>
        <w:t>Alle Ausschüsse haben bzw. hatten auch zur Aufgabe zu prüfen</w:t>
      </w:r>
      <w:r w:rsidRPr="00A92D42">
        <w:rPr>
          <w:rFonts w:asciiTheme="majorHAnsi" w:hAnsiTheme="majorHAnsi" w:cstheme="majorHAnsi"/>
          <w:szCs w:val="22"/>
        </w:rPr>
        <w:t>, ob ein Versagen der jeweils zuständigen Sicherheits- und Justizbehörden festzuste</w:t>
      </w:r>
      <w:r w:rsidRPr="00A92D42">
        <w:rPr>
          <w:rFonts w:asciiTheme="majorHAnsi" w:hAnsiTheme="majorHAnsi" w:cstheme="majorHAnsi"/>
          <w:szCs w:val="22"/>
        </w:rPr>
        <w:t>l</w:t>
      </w:r>
      <w:r w:rsidRPr="00A92D42">
        <w:rPr>
          <w:rFonts w:asciiTheme="majorHAnsi" w:hAnsiTheme="majorHAnsi" w:cstheme="majorHAnsi"/>
          <w:szCs w:val="22"/>
        </w:rPr>
        <w:t>len ist.</w:t>
      </w:r>
      <w:r>
        <w:rPr>
          <w:rFonts w:asciiTheme="majorHAnsi" w:hAnsiTheme="majorHAnsi" w:cstheme="majorHAnsi"/>
          <w:szCs w:val="22"/>
        </w:rPr>
        <w:t xml:space="preserve"> A</w:t>
      </w:r>
      <w:r w:rsidRPr="005C0A45">
        <w:rPr>
          <w:rFonts w:asciiTheme="majorHAnsi" w:hAnsiTheme="majorHAnsi" w:cstheme="majorHAnsi"/>
          <w:szCs w:val="22"/>
        </w:rPr>
        <w:t xml:space="preserve">m 22. August 2013 legte der Bundestagsausschuss einen </w:t>
      </w:r>
      <w:r>
        <w:rPr>
          <w:rFonts w:asciiTheme="majorHAnsi" w:hAnsiTheme="majorHAnsi" w:cstheme="majorHAnsi"/>
          <w:szCs w:val="22"/>
        </w:rPr>
        <w:t xml:space="preserve">äußerst umfangreichen Abschlussbericht vor. </w:t>
      </w:r>
    </w:p>
    <w:p w:rsidR="00ED5A82" w:rsidRPr="00A92D4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ED5A82" w:rsidRDefault="00ED5A82" w:rsidP="00ED5A82">
      <w:pPr>
        <w:spacing w:line="276" w:lineRule="auto"/>
        <w:jc w:val="both"/>
        <w:rPr>
          <w:rFonts w:asciiTheme="majorHAnsi" w:hAnsiTheme="majorHAnsi" w:cstheme="majorHAnsi"/>
          <w:szCs w:val="22"/>
        </w:rPr>
      </w:pPr>
      <w:r w:rsidRPr="00A92D42">
        <w:rPr>
          <w:rFonts w:asciiTheme="majorHAnsi" w:hAnsiTheme="majorHAnsi" w:cstheme="majorHAnsi"/>
          <w:szCs w:val="22"/>
        </w:rPr>
        <w:t xml:space="preserve">Seit dem </w:t>
      </w:r>
      <w:r>
        <w:rPr>
          <w:rFonts w:asciiTheme="majorHAnsi" w:hAnsiTheme="majorHAnsi" w:cstheme="majorHAnsi"/>
          <w:szCs w:val="22"/>
        </w:rPr>
        <w:t>0</w:t>
      </w:r>
      <w:r w:rsidRPr="00A92D42">
        <w:rPr>
          <w:rFonts w:asciiTheme="majorHAnsi" w:hAnsiTheme="majorHAnsi" w:cstheme="majorHAnsi"/>
          <w:szCs w:val="22"/>
        </w:rPr>
        <w:t xml:space="preserve">6. Mai 2013 findet in München vor dem 6. Strafsenat des Oberlandesgerichts München der Prozess gegen Beate </w:t>
      </w:r>
      <w:proofErr w:type="spellStart"/>
      <w:r w:rsidRPr="00A92D42">
        <w:rPr>
          <w:rFonts w:asciiTheme="majorHAnsi" w:hAnsiTheme="majorHAnsi" w:cstheme="majorHAnsi"/>
          <w:szCs w:val="22"/>
        </w:rPr>
        <w:t>Zschäpe</w:t>
      </w:r>
      <w:proofErr w:type="spellEnd"/>
      <w:r w:rsidRPr="00A92D42">
        <w:rPr>
          <w:rFonts w:asciiTheme="majorHAnsi" w:hAnsiTheme="majorHAnsi" w:cstheme="majorHAnsi"/>
          <w:szCs w:val="22"/>
        </w:rPr>
        <w:t xml:space="preserve"> und weitere Mitangeklagte statt. </w:t>
      </w:r>
    </w:p>
    <w:p w:rsidR="00ED5A82" w:rsidRDefault="00ED5A82" w:rsidP="00ED5A82">
      <w:pPr>
        <w:spacing w:line="276" w:lineRule="auto"/>
        <w:jc w:val="both"/>
        <w:rPr>
          <w:rFonts w:asciiTheme="majorHAnsi" w:hAnsiTheme="majorHAnsi" w:cstheme="majorHAnsi"/>
          <w:szCs w:val="22"/>
        </w:rPr>
      </w:pPr>
    </w:p>
    <w:p w:rsidR="00ED5A82" w:rsidRDefault="00ED5A82" w:rsidP="00ED5A82">
      <w:pPr>
        <w:pStyle w:val="CM3"/>
        <w:jc w:val="both"/>
        <w:rPr>
          <w:rFonts w:asciiTheme="majorHAnsi" w:eastAsia="Times New Roman" w:hAnsiTheme="majorHAnsi" w:cstheme="majorHAnsi"/>
          <w:sz w:val="22"/>
          <w:szCs w:val="22"/>
        </w:rPr>
      </w:pPr>
      <w:r w:rsidRPr="00A92D42">
        <w:rPr>
          <w:rFonts w:asciiTheme="majorHAnsi" w:eastAsia="Times New Roman" w:hAnsiTheme="majorHAnsi" w:cstheme="majorHAnsi"/>
          <w:sz w:val="22"/>
          <w:szCs w:val="22"/>
        </w:rPr>
        <w:t>Im Zuge</w:t>
      </w:r>
      <w:r>
        <w:rPr>
          <w:rFonts w:asciiTheme="majorHAnsi" w:eastAsia="Times New Roman" w:hAnsiTheme="majorHAnsi" w:cstheme="majorHAnsi"/>
          <w:sz w:val="22"/>
          <w:szCs w:val="22"/>
        </w:rPr>
        <w:t xml:space="preserve"> dieses laufenden NSU-Prozesses, </w:t>
      </w:r>
      <w:r w:rsidRPr="00A92D42">
        <w:rPr>
          <w:rFonts w:asciiTheme="majorHAnsi" w:eastAsia="Times New Roman" w:hAnsiTheme="majorHAnsi" w:cstheme="majorHAnsi"/>
          <w:sz w:val="22"/>
          <w:szCs w:val="22"/>
        </w:rPr>
        <w:t xml:space="preserve">der Arbeit der verschiedenen </w:t>
      </w:r>
      <w:r>
        <w:rPr>
          <w:rFonts w:asciiTheme="majorHAnsi" w:eastAsia="Times New Roman" w:hAnsiTheme="majorHAnsi" w:cstheme="majorHAnsi"/>
          <w:sz w:val="22"/>
          <w:szCs w:val="22"/>
        </w:rPr>
        <w:t xml:space="preserve">noch laufenden </w:t>
      </w:r>
      <w:r w:rsidRPr="00A92D42">
        <w:rPr>
          <w:rFonts w:asciiTheme="majorHAnsi" w:eastAsia="Times New Roman" w:hAnsiTheme="majorHAnsi" w:cstheme="majorHAnsi"/>
          <w:sz w:val="22"/>
          <w:szCs w:val="22"/>
        </w:rPr>
        <w:t>parlamentarischen Ausschüsse</w:t>
      </w:r>
      <w:r>
        <w:rPr>
          <w:rFonts w:asciiTheme="majorHAnsi" w:eastAsia="Times New Roman" w:hAnsiTheme="majorHAnsi" w:cstheme="majorHAnsi"/>
          <w:sz w:val="22"/>
          <w:szCs w:val="22"/>
        </w:rPr>
        <w:t xml:space="preserve"> und</w:t>
      </w:r>
      <w:r w:rsidRPr="005C0A45">
        <w:rPr>
          <w:rFonts w:asciiTheme="majorHAnsi" w:eastAsia="Times New Roman" w:hAnsiTheme="majorHAnsi" w:cstheme="majorHAnsi"/>
          <w:sz w:val="22"/>
          <w:szCs w:val="22"/>
        </w:rPr>
        <w:t xml:space="preserve"> mit Abschluss des Parlamentarischen Untersuchung</w:t>
      </w:r>
      <w:r w:rsidRPr="005C0A45">
        <w:rPr>
          <w:rFonts w:asciiTheme="majorHAnsi" w:eastAsia="Times New Roman" w:hAnsiTheme="majorHAnsi" w:cstheme="majorHAnsi"/>
          <w:sz w:val="22"/>
          <w:szCs w:val="22"/>
        </w:rPr>
        <w:t>s</w:t>
      </w:r>
      <w:r w:rsidRPr="005C0A45">
        <w:rPr>
          <w:rFonts w:asciiTheme="majorHAnsi" w:eastAsia="Times New Roman" w:hAnsiTheme="majorHAnsi" w:cstheme="majorHAnsi"/>
          <w:sz w:val="22"/>
          <w:szCs w:val="22"/>
        </w:rPr>
        <w:t xml:space="preserve">ausschusses im Bund </w:t>
      </w:r>
      <w:r>
        <w:rPr>
          <w:rFonts w:asciiTheme="majorHAnsi" w:eastAsia="Times New Roman" w:hAnsiTheme="majorHAnsi" w:cstheme="majorHAnsi"/>
          <w:sz w:val="22"/>
          <w:szCs w:val="22"/>
        </w:rPr>
        <w:t>ist sehr</w:t>
      </w:r>
      <w:r w:rsidRPr="005C0A45">
        <w:rPr>
          <w:rFonts w:asciiTheme="majorHAnsi" w:eastAsia="Times New Roman" w:hAnsiTheme="majorHAnsi" w:cstheme="majorHAnsi"/>
          <w:sz w:val="22"/>
          <w:szCs w:val="22"/>
        </w:rPr>
        <w:t xml:space="preserve"> deutlich</w:t>
      </w:r>
      <w:r>
        <w:rPr>
          <w:rFonts w:asciiTheme="majorHAnsi" w:eastAsia="Times New Roman" w:hAnsiTheme="majorHAnsi" w:cstheme="majorHAnsi"/>
          <w:sz w:val="22"/>
          <w:szCs w:val="22"/>
        </w:rPr>
        <w:t xml:space="preserve"> geworden</w:t>
      </w:r>
      <w:r w:rsidRPr="005C0A45">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 xml:space="preserve">dass noch viele </w:t>
      </w:r>
      <w:r w:rsidRPr="00A92D42">
        <w:rPr>
          <w:rFonts w:asciiTheme="majorHAnsi" w:eastAsia="Times New Roman" w:hAnsiTheme="majorHAnsi" w:cstheme="majorHAnsi"/>
          <w:sz w:val="22"/>
          <w:szCs w:val="22"/>
        </w:rPr>
        <w:t>Unklarheiten und Frag</w:t>
      </w:r>
      <w:r w:rsidRPr="00A92D42">
        <w:rPr>
          <w:rFonts w:asciiTheme="majorHAnsi" w:eastAsia="Times New Roman" w:hAnsiTheme="majorHAnsi" w:cstheme="majorHAnsi"/>
          <w:sz w:val="22"/>
          <w:szCs w:val="22"/>
        </w:rPr>
        <w:t>e</w:t>
      </w:r>
      <w:r w:rsidRPr="00A92D42">
        <w:rPr>
          <w:rFonts w:asciiTheme="majorHAnsi" w:eastAsia="Times New Roman" w:hAnsiTheme="majorHAnsi" w:cstheme="majorHAnsi"/>
          <w:sz w:val="22"/>
          <w:szCs w:val="22"/>
        </w:rPr>
        <w:t xml:space="preserve">stellungen </w:t>
      </w:r>
      <w:r>
        <w:rPr>
          <w:rFonts w:asciiTheme="majorHAnsi" w:eastAsia="Times New Roman" w:hAnsiTheme="majorHAnsi" w:cstheme="majorHAnsi"/>
          <w:sz w:val="22"/>
          <w:szCs w:val="22"/>
        </w:rPr>
        <w:t>offen bl</w:t>
      </w:r>
      <w:r w:rsidRPr="007F1154">
        <w:rPr>
          <w:rFonts w:asciiTheme="majorHAnsi" w:eastAsia="Times New Roman" w:hAnsiTheme="majorHAnsi" w:cstheme="majorHAnsi"/>
          <w:sz w:val="22"/>
          <w:szCs w:val="22"/>
        </w:rPr>
        <w:t xml:space="preserve">eiben und die Untersuchungen keinesfalls als abgeschlossen angesehen werden können. </w:t>
      </w:r>
      <w:r>
        <w:rPr>
          <w:rFonts w:asciiTheme="majorHAnsi" w:eastAsia="Times New Roman" w:hAnsiTheme="majorHAnsi" w:cstheme="majorHAnsi"/>
          <w:sz w:val="22"/>
          <w:szCs w:val="22"/>
        </w:rPr>
        <w:t>D</w:t>
      </w:r>
      <w:r w:rsidRPr="00C94E5D">
        <w:rPr>
          <w:rFonts w:asciiTheme="majorHAnsi" w:eastAsia="Times New Roman" w:hAnsiTheme="majorHAnsi" w:cstheme="majorHAnsi"/>
          <w:sz w:val="22"/>
          <w:szCs w:val="22"/>
        </w:rPr>
        <w:t>rei, möglicherweise vier der dem NSU zuzurechnenden Verbrechen</w:t>
      </w:r>
      <w:r>
        <w:rPr>
          <w:rFonts w:asciiTheme="majorHAnsi" w:eastAsia="Times New Roman" w:hAnsiTheme="majorHAnsi" w:cstheme="majorHAnsi"/>
          <w:sz w:val="22"/>
          <w:szCs w:val="22"/>
        </w:rPr>
        <w:t xml:space="preserve"> sind</w:t>
      </w:r>
      <w:r w:rsidRPr="00C94E5D">
        <w:rPr>
          <w:rFonts w:asciiTheme="majorHAnsi" w:eastAsia="Times New Roman" w:hAnsiTheme="majorHAnsi" w:cstheme="majorHAnsi"/>
          <w:sz w:val="22"/>
          <w:szCs w:val="22"/>
        </w:rPr>
        <w:t xml:space="preserve"> in Nordrhein-Westfalen verübt worden</w:t>
      </w:r>
      <w:r>
        <w:rPr>
          <w:rFonts w:asciiTheme="majorHAnsi" w:eastAsia="Times New Roman" w:hAnsiTheme="majorHAnsi" w:cstheme="majorHAnsi"/>
          <w:sz w:val="22"/>
          <w:szCs w:val="22"/>
        </w:rPr>
        <w:t xml:space="preserve">. Darüber hinaus ist </w:t>
      </w:r>
      <w:r w:rsidRPr="00C94E5D">
        <w:rPr>
          <w:rFonts w:asciiTheme="majorHAnsi" w:eastAsia="Times New Roman" w:hAnsiTheme="majorHAnsi" w:cstheme="majorHAnsi"/>
          <w:sz w:val="22"/>
          <w:szCs w:val="22"/>
        </w:rPr>
        <w:t>unklar, ob es nicht noch weitere T</w:t>
      </w:r>
      <w:r w:rsidRPr="00C94E5D">
        <w:rPr>
          <w:rFonts w:asciiTheme="majorHAnsi" w:eastAsia="Times New Roman" w:hAnsiTheme="majorHAnsi" w:cstheme="majorHAnsi"/>
          <w:sz w:val="22"/>
          <w:szCs w:val="22"/>
        </w:rPr>
        <w:t>a</w:t>
      </w:r>
      <w:r w:rsidRPr="00C94E5D">
        <w:rPr>
          <w:rFonts w:asciiTheme="majorHAnsi" w:eastAsia="Times New Roman" w:hAnsiTheme="majorHAnsi" w:cstheme="majorHAnsi"/>
          <w:sz w:val="22"/>
          <w:szCs w:val="22"/>
        </w:rPr>
        <w:t xml:space="preserve">ten gegeben hat, die durch </w:t>
      </w:r>
      <w:r>
        <w:rPr>
          <w:rFonts w:asciiTheme="majorHAnsi" w:eastAsia="Times New Roman" w:hAnsiTheme="majorHAnsi" w:cstheme="majorHAnsi"/>
          <w:sz w:val="22"/>
          <w:szCs w:val="22"/>
        </w:rPr>
        <w:t>den</w:t>
      </w:r>
      <w:r w:rsidRPr="00C94E5D">
        <w:rPr>
          <w:rFonts w:asciiTheme="majorHAnsi" w:eastAsia="Times New Roman" w:hAnsiTheme="majorHAnsi" w:cstheme="majorHAnsi"/>
          <w:sz w:val="22"/>
          <w:szCs w:val="22"/>
        </w:rPr>
        <w:t xml:space="preserve"> NSU oder ein mögliches </w:t>
      </w:r>
      <w:r>
        <w:rPr>
          <w:rFonts w:asciiTheme="majorHAnsi" w:eastAsia="Times New Roman" w:hAnsiTheme="majorHAnsi" w:cstheme="majorHAnsi"/>
          <w:sz w:val="22"/>
          <w:szCs w:val="22"/>
        </w:rPr>
        <w:t xml:space="preserve">rechtsextremes </w:t>
      </w:r>
      <w:r w:rsidRPr="00C94E5D">
        <w:rPr>
          <w:rFonts w:asciiTheme="majorHAnsi" w:eastAsia="Times New Roman" w:hAnsiTheme="majorHAnsi" w:cstheme="majorHAnsi"/>
          <w:sz w:val="22"/>
          <w:szCs w:val="22"/>
        </w:rPr>
        <w:t>Unterstützernet</w:t>
      </w:r>
      <w:r w:rsidRPr="00C94E5D">
        <w:rPr>
          <w:rFonts w:asciiTheme="majorHAnsi" w:eastAsia="Times New Roman" w:hAnsiTheme="majorHAnsi" w:cstheme="majorHAnsi"/>
          <w:sz w:val="22"/>
          <w:szCs w:val="22"/>
        </w:rPr>
        <w:t>z</w:t>
      </w:r>
      <w:r w:rsidRPr="00C94E5D">
        <w:rPr>
          <w:rFonts w:asciiTheme="majorHAnsi" w:eastAsia="Times New Roman" w:hAnsiTheme="majorHAnsi" w:cstheme="majorHAnsi"/>
          <w:sz w:val="22"/>
          <w:szCs w:val="22"/>
        </w:rPr>
        <w:t>werk begangen wurden</w:t>
      </w:r>
      <w:r>
        <w:rPr>
          <w:rFonts w:asciiTheme="majorHAnsi" w:eastAsia="Times New Roman" w:hAnsiTheme="majorHAnsi" w:cstheme="majorHAnsi"/>
          <w:sz w:val="22"/>
          <w:szCs w:val="22"/>
        </w:rPr>
        <w:t>. Die Tatsache, dass es – auch in Nordrhein-Westfalen – bei der Au</w:t>
      </w:r>
      <w:r>
        <w:rPr>
          <w:rFonts w:asciiTheme="majorHAnsi" w:eastAsia="Times New Roman" w:hAnsiTheme="majorHAnsi" w:cstheme="majorHAnsi"/>
          <w:sz w:val="22"/>
          <w:szCs w:val="22"/>
        </w:rPr>
        <w:t>f</w:t>
      </w:r>
      <w:r>
        <w:rPr>
          <w:rFonts w:asciiTheme="majorHAnsi" w:eastAsia="Times New Roman" w:hAnsiTheme="majorHAnsi" w:cstheme="majorHAnsi"/>
          <w:sz w:val="22"/>
          <w:szCs w:val="22"/>
        </w:rPr>
        <w:lastRenderedPageBreak/>
        <w:t>klärung der bisherigen bekannten Taten sowie der Aufklärung möglicher noch weiterer Taten und rechtsextremer Netzwerke in der Vergangenheit zu eklatantem Behördenversagen auf den verschiedensten Ebenen gekommen ist, ist von allen im Landtag vertretenen politischen Parteien an verschiedenen Stellen anerkannt worden, zuletzt im nordrhein-westfälischen Landtag am 27. März 2014, als dort über den Tagesordnungspunkt „</w:t>
      </w:r>
      <w:proofErr w:type="spellStart"/>
      <w:r w:rsidRPr="001B6156">
        <w:rPr>
          <w:rFonts w:asciiTheme="majorHAnsi" w:eastAsia="Times New Roman" w:hAnsiTheme="majorHAnsi" w:cstheme="majorHAnsi"/>
          <w:sz w:val="22"/>
          <w:szCs w:val="22"/>
        </w:rPr>
        <w:t>Birlikte</w:t>
      </w:r>
      <w:proofErr w:type="spellEnd"/>
      <w:r>
        <w:rPr>
          <w:rFonts w:asciiTheme="majorHAnsi" w:eastAsia="Times New Roman" w:hAnsiTheme="majorHAnsi" w:cstheme="majorHAnsi"/>
          <w:sz w:val="22"/>
          <w:szCs w:val="22"/>
        </w:rPr>
        <w:t xml:space="preserve"> </w:t>
      </w:r>
      <w:r w:rsidRPr="001B6156">
        <w:rPr>
          <w:rFonts w:asciiTheme="majorHAnsi" w:eastAsia="Times New Roman" w:hAnsiTheme="majorHAnsi" w:cstheme="majorHAnsi"/>
          <w:sz w:val="22"/>
          <w:szCs w:val="22"/>
        </w:rPr>
        <w:t>–</w:t>
      </w:r>
      <w:r>
        <w:rPr>
          <w:rFonts w:asciiTheme="majorHAnsi" w:eastAsia="Times New Roman" w:hAnsiTheme="majorHAnsi" w:cstheme="majorHAnsi"/>
          <w:sz w:val="22"/>
          <w:szCs w:val="22"/>
        </w:rPr>
        <w:t xml:space="preserve"> </w:t>
      </w:r>
      <w:r w:rsidRPr="001B6156">
        <w:rPr>
          <w:rFonts w:asciiTheme="majorHAnsi" w:eastAsia="Times New Roman" w:hAnsiTheme="majorHAnsi" w:cstheme="majorHAnsi"/>
          <w:sz w:val="22"/>
          <w:szCs w:val="22"/>
        </w:rPr>
        <w:t>Zusamme</w:t>
      </w:r>
      <w:r w:rsidRPr="001B6156">
        <w:rPr>
          <w:rFonts w:asciiTheme="majorHAnsi" w:eastAsia="Times New Roman" w:hAnsiTheme="majorHAnsi" w:cstheme="majorHAnsi"/>
          <w:sz w:val="22"/>
          <w:szCs w:val="22"/>
        </w:rPr>
        <w:t>n</w:t>
      </w:r>
      <w:r w:rsidRPr="001B6156">
        <w:rPr>
          <w:rFonts w:asciiTheme="majorHAnsi" w:eastAsia="Times New Roman" w:hAnsiTheme="majorHAnsi" w:cstheme="majorHAnsi"/>
          <w:sz w:val="22"/>
          <w:szCs w:val="22"/>
        </w:rPr>
        <w:t>stehen: Kölner Gedenken an die Opfer des Nagelbombenanschlags unterstützen</w:t>
      </w:r>
      <w:r>
        <w:rPr>
          <w:rFonts w:asciiTheme="majorHAnsi" w:eastAsia="Times New Roman" w:hAnsiTheme="majorHAnsi" w:cstheme="majorHAnsi"/>
          <w:sz w:val="22"/>
          <w:szCs w:val="22"/>
        </w:rPr>
        <w:t>“ gespr</w:t>
      </w:r>
      <w:r>
        <w:rPr>
          <w:rFonts w:asciiTheme="majorHAnsi" w:eastAsia="Times New Roman" w:hAnsiTheme="majorHAnsi" w:cstheme="majorHAnsi"/>
          <w:sz w:val="22"/>
          <w:szCs w:val="22"/>
        </w:rPr>
        <w:t>o</w:t>
      </w:r>
      <w:r>
        <w:rPr>
          <w:rFonts w:asciiTheme="majorHAnsi" w:eastAsia="Times New Roman" w:hAnsiTheme="majorHAnsi" w:cstheme="majorHAnsi"/>
          <w:sz w:val="22"/>
          <w:szCs w:val="22"/>
        </w:rPr>
        <w:t>chen wurde.</w:t>
      </w:r>
    </w:p>
    <w:p w:rsidR="00ED5A82" w:rsidRPr="001B6156" w:rsidRDefault="00ED5A82" w:rsidP="00ED5A82">
      <w:pPr>
        <w:pStyle w:val="CM3"/>
        <w:jc w:val="both"/>
        <w:rPr>
          <w:rFonts w:asciiTheme="majorHAnsi" w:eastAsia="Times New Roman" w:hAnsiTheme="majorHAnsi" w:cstheme="majorHAnsi"/>
          <w:sz w:val="22"/>
          <w:szCs w:val="22"/>
        </w:rPr>
      </w:pPr>
    </w:p>
    <w:p w:rsidR="009E2F1E" w:rsidRPr="007F1154" w:rsidRDefault="00ED5A82" w:rsidP="009E2F1E">
      <w:pPr>
        <w:pStyle w:val="CM3"/>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Seitdem steht die Forderung nach weiterer Aufklärung auch in Nordrhein-Westfalen drä</w:t>
      </w:r>
      <w:r>
        <w:rPr>
          <w:rFonts w:asciiTheme="majorHAnsi" w:eastAsia="Times New Roman" w:hAnsiTheme="majorHAnsi" w:cstheme="majorHAnsi"/>
          <w:sz w:val="22"/>
          <w:szCs w:val="22"/>
        </w:rPr>
        <w:t>n</w:t>
      </w:r>
      <w:r>
        <w:rPr>
          <w:rFonts w:asciiTheme="majorHAnsi" w:eastAsia="Times New Roman" w:hAnsiTheme="majorHAnsi" w:cstheme="majorHAnsi"/>
          <w:sz w:val="22"/>
          <w:szCs w:val="22"/>
        </w:rPr>
        <w:t>gender im Raum denn je.</w:t>
      </w:r>
      <w:r w:rsidR="009E2F1E">
        <w:rPr>
          <w:rFonts w:asciiTheme="majorHAnsi" w:eastAsia="Times New Roman" w:hAnsiTheme="majorHAnsi" w:cstheme="majorHAnsi"/>
          <w:sz w:val="22"/>
          <w:szCs w:val="22"/>
        </w:rPr>
        <w:t xml:space="preserve"> Eine solche Aufklärung ist aber selbstverständlich nicht alleine Sache der Behörden, sondern auch eine Verpflichtung für alle politisch Handelnden – also nicht zuletzt den Landtag!</w:t>
      </w:r>
    </w:p>
    <w:p w:rsidR="009E2F1E" w:rsidRPr="001B6156" w:rsidRDefault="009E2F1E" w:rsidP="009E2F1E">
      <w:pPr>
        <w:pStyle w:val="CM3"/>
        <w:jc w:val="both"/>
        <w:rPr>
          <w:rFonts w:asciiTheme="majorHAnsi" w:eastAsia="Times New Roman" w:hAnsiTheme="majorHAnsi" w:cstheme="majorHAnsi"/>
          <w:sz w:val="22"/>
          <w:szCs w:val="22"/>
        </w:rPr>
      </w:pPr>
    </w:p>
    <w:p w:rsidR="00ED5A82" w:rsidRDefault="00ED5A82" w:rsidP="00ED5A82">
      <w:pPr>
        <w:pStyle w:val="CM3"/>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D</w:t>
      </w:r>
      <w:r w:rsidRPr="00E336B0">
        <w:rPr>
          <w:rFonts w:asciiTheme="majorHAnsi" w:eastAsia="Times New Roman" w:hAnsiTheme="majorHAnsi" w:cstheme="majorHAnsi"/>
          <w:sz w:val="22"/>
          <w:szCs w:val="22"/>
        </w:rPr>
        <w:t>ie</w:t>
      </w:r>
      <w:r w:rsidR="0015735B">
        <w:rPr>
          <w:rFonts w:asciiTheme="majorHAnsi" w:eastAsia="Times New Roman" w:hAnsiTheme="majorHAnsi" w:cstheme="majorHAnsi"/>
          <w:sz w:val="22"/>
          <w:szCs w:val="22"/>
        </w:rPr>
        <w:t>se</w:t>
      </w:r>
      <w:r w:rsidRPr="00E336B0">
        <w:rPr>
          <w:rFonts w:asciiTheme="majorHAnsi" w:eastAsia="Times New Roman" w:hAnsiTheme="majorHAnsi" w:cstheme="majorHAnsi"/>
          <w:sz w:val="22"/>
          <w:szCs w:val="22"/>
        </w:rPr>
        <w:t xml:space="preserve"> Verpflichtung zur politischen Aufklärung, aber auch der Respekt vor d</w:t>
      </w:r>
      <w:r>
        <w:rPr>
          <w:rFonts w:asciiTheme="majorHAnsi" w:eastAsia="Times New Roman" w:hAnsiTheme="majorHAnsi" w:cstheme="majorHAnsi"/>
          <w:sz w:val="22"/>
          <w:szCs w:val="22"/>
        </w:rPr>
        <w:t>en Opfern und i</w:t>
      </w:r>
      <w:r>
        <w:rPr>
          <w:rFonts w:asciiTheme="majorHAnsi" w:eastAsia="Times New Roman" w:hAnsiTheme="majorHAnsi" w:cstheme="majorHAnsi"/>
          <w:sz w:val="22"/>
          <w:szCs w:val="22"/>
        </w:rPr>
        <w:t>h</w:t>
      </w:r>
      <w:r>
        <w:rPr>
          <w:rFonts w:asciiTheme="majorHAnsi" w:eastAsia="Times New Roman" w:hAnsiTheme="majorHAnsi" w:cstheme="majorHAnsi"/>
          <w:sz w:val="22"/>
          <w:szCs w:val="22"/>
        </w:rPr>
        <w:t xml:space="preserve">ren Angehörigen gebieten es daher, </w:t>
      </w:r>
      <w:r w:rsidRPr="00E336B0">
        <w:rPr>
          <w:rFonts w:asciiTheme="majorHAnsi" w:eastAsia="Times New Roman" w:hAnsiTheme="majorHAnsi" w:cstheme="majorHAnsi"/>
          <w:sz w:val="22"/>
          <w:szCs w:val="22"/>
        </w:rPr>
        <w:t xml:space="preserve">auch in NRW </w:t>
      </w:r>
      <w:r>
        <w:rPr>
          <w:rFonts w:asciiTheme="majorHAnsi" w:eastAsia="Times New Roman" w:hAnsiTheme="majorHAnsi" w:cstheme="majorHAnsi"/>
          <w:sz w:val="22"/>
          <w:szCs w:val="22"/>
        </w:rPr>
        <w:t xml:space="preserve">– wie schon zuvor auf Bundesebene als auch in </w:t>
      </w:r>
      <w:r w:rsidRPr="00A92D42">
        <w:rPr>
          <w:rFonts w:asciiTheme="majorHAnsi" w:eastAsia="Times New Roman" w:hAnsiTheme="majorHAnsi" w:cstheme="majorHAnsi"/>
          <w:sz w:val="22"/>
          <w:szCs w:val="22"/>
        </w:rPr>
        <w:t xml:space="preserve">Thüringen, Sachsen und Bayern </w:t>
      </w:r>
      <w:r>
        <w:rPr>
          <w:rFonts w:asciiTheme="majorHAnsi" w:eastAsia="Times New Roman" w:hAnsiTheme="majorHAnsi" w:cstheme="majorHAnsi"/>
          <w:sz w:val="22"/>
          <w:szCs w:val="22"/>
        </w:rPr>
        <w:t xml:space="preserve">– </w:t>
      </w:r>
      <w:r w:rsidRPr="00E336B0">
        <w:rPr>
          <w:rFonts w:asciiTheme="majorHAnsi" w:eastAsia="Times New Roman" w:hAnsiTheme="majorHAnsi" w:cstheme="majorHAnsi"/>
          <w:sz w:val="22"/>
          <w:szCs w:val="22"/>
        </w:rPr>
        <w:t>einen</w:t>
      </w:r>
      <w:r>
        <w:rPr>
          <w:rFonts w:asciiTheme="majorHAnsi" w:eastAsia="Times New Roman" w:hAnsiTheme="majorHAnsi" w:cstheme="majorHAnsi"/>
          <w:sz w:val="22"/>
          <w:szCs w:val="22"/>
        </w:rPr>
        <w:t xml:space="preserve"> parlamentarischen</w:t>
      </w:r>
      <w:r w:rsidRPr="00E336B0">
        <w:rPr>
          <w:rFonts w:asciiTheme="majorHAnsi" w:eastAsia="Times New Roman" w:hAnsiTheme="majorHAnsi" w:cstheme="majorHAnsi"/>
          <w:sz w:val="22"/>
          <w:szCs w:val="22"/>
        </w:rPr>
        <w:t xml:space="preserve"> Untersuchungsau</w:t>
      </w:r>
      <w:r w:rsidRPr="00E336B0">
        <w:rPr>
          <w:rFonts w:asciiTheme="majorHAnsi" w:eastAsia="Times New Roman" w:hAnsiTheme="majorHAnsi" w:cstheme="majorHAnsi"/>
          <w:sz w:val="22"/>
          <w:szCs w:val="22"/>
        </w:rPr>
        <w:t>s</w:t>
      </w:r>
      <w:r w:rsidRPr="00E336B0">
        <w:rPr>
          <w:rFonts w:asciiTheme="majorHAnsi" w:eastAsia="Times New Roman" w:hAnsiTheme="majorHAnsi" w:cstheme="majorHAnsi"/>
          <w:sz w:val="22"/>
          <w:szCs w:val="22"/>
        </w:rPr>
        <w:t>schuss einzusetzen</w:t>
      </w:r>
      <w:r>
        <w:rPr>
          <w:rFonts w:asciiTheme="majorHAnsi" w:eastAsia="Times New Roman" w:hAnsiTheme="majorHAnsi" w:cstheme="majorHAnsi"/>
          <w:sz w:val="22"/>
          <w:szCs w:val="22"/>
        </w:rPr>
        <w:t xml:space="preserve">, um die </w:t>
      </w:r>
      <w:r w:rsidRPr="007F1154">
        <w:rPr>
          <w:rFonts w:asciiTheme="majorHAnsi" w:eastAsia="Times New Roman" w:hAnsiTheme="majorHAnsi" w:cstheme="majorHAnsi"/>
          <w:sz w:val="22"/>
          <w:szCs w:val="22"/>
        </w:rPr>
        <w:t>Taten des NSU in Nordrhein-Westfalen sowie mögliche weitere damit zusammenhängende rechtsextreme Aktivitäten</w:t>
      </w:r>
      <w:r>
        <w:rPr>
          <w:rFonts w:asciiTheme="majorHAnsi" w:eastAsia="Times New Roman" w:hAnsiTheme="majorHAnsi" w:cstheme="majorHAnsi"/>
          <w:sz w:val="22"/>
          <w:szCs w:val="22"/>
        </w:rPr>
        <w:t xml:space="preserve"> aufzuklären</w:t>
      </w:r>
      <w:r w:rsidRPr="007F1154">
        <w:rPr>
          <w:rFonts w:asciiTheme="majorHAnsi" w:eastAsia="Times New Roman" w:hAnsiTheme="majorHAnsi" w:cstheme="majorHAnsi"/>
          <w:sz w:val="22"/>
          <w:szCs w:val="22"/>
        </w:rPr>
        <w:t>.</w:t>
      </w:r>
    </w:p>
    <w:p w:rsidR="00ED5A82" w:rsidRDefault="00ED5A82" w:rsidP="00ED5A82">
      <w:pPr>
        <w:spacing w:line="276" w:lineRule="auto"/>
        <w:jc w:val="both"/>
        <w:rPr>
          <w:rFonts w:asciiTheme="majorHAnsi" w:hAnsiTheme="majorHAnsi" w:cstheme="majorHAnsi"/>
          <w:szCs w:val="22"/>
        </w:rPr>
      </w:pPr>
    </w:p>
    <w:p w:rsidR="00ED5A82" w:rsidRDefault="00ED5A82" w:rsidP="00ED5A82">
      <w:pPr>
        <w:spacing w:line="276" w:lineRule="auto"/>
        <w:jc w:val="both"/>
        <w:rPr>
          <w:rFonts w:asciiTheme="majorHAnsi" w:hAnsiTheme="majorHAnsi" w:cstheme="majorHAnsi"/>
          <w:szCs w:val="22"/>
        </w:rPr>
      </w:pPr>
    </w:p>
    <w:p w:rsidR="00ED5A82" w:rsidRDefault="00ED5A82" w:rsidP="00ED5A82">
      <w:pPr>
        <w:spacing w:line="276" w:lineRule="auto"/>
        <w:jc w:val="both"/>
        <w:rPr>
          <w:rFonts w:asciiTheme="majorHAnsi" w:hAnsiTheme="majorHAnsi" w:cstheme="majorHAnsi"/>
          <w:b/>
          <w:szCs w:val="22"/>
        </w:rPr>
      </w:pPr>
      <w:r w:rsidRPr="00A92D42">
        <w:rPr>
          <w:rFonts w:asciiTheme="majorHAnsi" w:hAnsiTheme="majorHAnsi" w:cstheme="majorHAnsi"/>
          <w:b/>
          <w:szCs w:val="22"/>
        </w:rPr>
        <w:t>I</w:t>
      </w:r>
      <w:r>
        <w:rPr>
          <w:rFonts w:asciiTheme="majorHAnsi" w:hAnsiTheme="majorHAnsi" w:cstheme="majorHAnsi"/>
          <w:b/>
          <w:szCs w:val="22"/>
        </w:rPr>
        <w:t>I</w:t>
      </w:r>
      <w:r w:rsidRPr="00A92D42">
        <w:rPr>
          <w:rFonts w:asciiTheme="majorHAnsi" w:hAnsiTheme="majorHAnsi" w:cstheme="majorHAnsi"/>
          <w:b/>
          <w:szCs w:val="22"/>
        </w:rPr>
        <w:t xml:space="preserve">. </w:t>
      </w:r>
      <w:r>
        <w:rPr>
          <w:rFonts w:asciiTheme="majorHAnsi" w:hAnsiTheme="majorHAnsi" w:cstheme="majorHAnsi"/>
          <w:b/>
          <w:szCs w:val="22"/>
        </w:rPr>
        <w:t>Beschluss</w:t>
      </w:r>
    </w:p>
    <w:p w:rsidR="00ED5A82" w:rsidRPr="00817329" w:rsidRDefault="00ED5A82" w:rsidP="00ED5A82">
      <w:pPr>
        <w:spacing w:line="276" w:lineRule="auto"/>
        <w:jc w:val="both"/>
        <w:rPr>
          <w:rFonts w:asciiTheme="majorHAnsi" w:hAnsiTheme="majorHAnsi" w:cstheme="majorHAnsi"/>
          <w:szCs w:val="22"/>
        </w:rPr>
      </w:pPr>
    </w:p>
    <w:p w:rsidR="00ED5A82" w:rsidRPr="00817329" w:rsidRDefault="00ED5A82" w:rsidP="00ED5A82">
      <w:pPr>
        <w:spacing w:line="276" w:lineRule="auto"/>
        <w:jc w:val="both"/>
        <w:rPr>
          <w:rFonts w:asciiTheme="majorHAnsi" w:hAnsiTheme="majorHAnsi" w:cstheme="majorHAnsi"/>
          <w:szCs w:val="22"/>
        </w:rPr>
      </w:pPr>
      <w:r w:rsidRPr="00817329">
        <w:rPr>
          <w:rFonts w:asciiTheme="majorHAnsi" w:hAnsiTheme="majorHAnsi" w:cstheme="majorHAnsi"/>
          <w:szCs w:val="22"/>
        </w:rPr>
        <w:t>Der Landtag</w:t>
      </w:r>
    </w:p>
    <w:p w:rsidR="00ED5A82" w:rsidRDefault="00ED5A82" w:rsidP="00ED5A82">
      <w:pPr>
        <w:spacing w:line="276" w:lineRule="auto"/>
        <w:jc w:val="both"/>
        <w:rPr>
          <w:rFonts w:asciiTheme="majorHAnsi" w:hAnsiTheme="majorHAnsi" w:cstheme="majorHAnsi"/>
          <w:b/>
          <w:szCs w:val="22"/>
        </w:rPr>
      </w:pPr>
    </w:p>
    <w:p w:rsidR="00ED5A82" w:rsidRDefault="00ED5A82" w:rsidP="00ED5A82">
      <w:pPr>
        <w:pStyle w:val="Listenabsatz"/>
        <w:numPr>
          <w:ilvl w:val="0"/>
          <w:numId w:val="13"/>
        </w:numPr>
        <w:spacing w:line="276" w:lineRule="auto"/>
        <w:jc w:val="both"/>
        <w:rPr>
          <w:rFonts w:asciiTheme="majorHAnsi" w:hAnsiTheme="majorHAnsi" w:cstheme="majorHAnsi"/>
          <w:szCs w:val="22"/>
        </w:rPr>
      </w:pPr>
      <w:r>
        <w:rPr>
          <w:rFonts w:asciiTheme="majorHAnsi" w:hAnsiTheme="majorHAnsi" w:cstheme="majorHAnsi"/>
          <w:szCs w:val="22"/>
        </w:rPr>
        <w:t>stellt fest, d</w:t>
      </w:r>
      <w:r w:rsidRPr="00225BC8">
        <w:rPr>
          <w:rFonts w:asciiTheme="majorHAnsi" w:hAnsiTheme="majorHAnsi" w:cstheme="majorHAnsi"/>
          <w:szCs w:val="22"/>
        </w:rPr>
        <w:t>ass die in Nordrhein-Westfalen</w:t>
      </w:r>
      <w:r>
        <w:rPr>
          <w:rFonts w:asciiTheme="majorHAnsi" w:hAnsiTheme="majorHAnsi" w:cstheme="majorHAnsi"/>
          <w:szCs w:val="22"/>
        </w:rPr>
        <w:t xml:space="preserve"> verübten Taten des NSU</w:t>
      </w:r>
      <w:r w:rsidRPr="00225BC8">
        <w:rPr>
          <w:rFonts w:asciiTheme="majorHAnsi" w:hAnsiTheme="majorHAnsi" w:cstheme="majorHAnsi"/>
          <w:szCs w:val="22"/>
        </w:rPr>
        <w:t xml:space="preserve"> sowie mögliche weitere damit zusammenhängende rechtsextreme Aktivitäten immer noch nicht hi</w:t>
      </w:r>
      <w:r w:rsidRPr="00225BC8">
        <w:rPr>
          <w:rFonts w:asciiTheme="majorHAnsi" w:hAnsiTheme="majorHAnsi" w:cstheme="majorHAnsi"/>
          <w:szCs w:val="22"/>
        </w:rPr>
        <w:t>n</w:t>
      </w:r>
      <w:r w:rsidRPr="00225BC8">
        <w:rPr>
          <w:rFonts w:asciiTheme="majorHAnsi" w:hAnsiTheme="majorHAnsi" w:cstheme="majorHAnsi"/>
          <w:szCs w:val="22"/>
        </w:rPr>
        <w:t>reichen</w:t>
      </w:r>
      <w:r>
        <w:rPr>
          <w:rFonts w:asciiTheme="majorHAnsi" w:hAnsiTheme="majorHAnsi" w:cstheme="majorHAnsi"/>
          <w:szCs w:val="22"/>
        </w:rPr>
        <w:t>d</w:t>
      </w:r>
      <w:r w:rsidRPr="00225BC8">
        <w:rPr>
          <w:rFonts w:asciiTheme="majorHAnsi" w:hAnsiTheme="majorHAnsi" w:cstheme="majorHAnsi"/>
          <w:szCs w:val="22"/>
        </w:rPr>
        <w:t xml:space="preserve"> aufgeklärt sind</w:t>
      </w:r>
      <w:r>
        <w:rPr>
          <w:rFonts w:asciiTheme="majorHAnsi" w:hAnsiTheme="majorHAnsi" w:cstheme="majorHAnsi"/>
          <w:szCs w:val="22"/>
        </w:rPr>
        <w:t xml:space="preserve"> und es bei der bisher erfolgten Aufklärung zu Behördenve</w:t>
      </w:r>
      <w:r>
        <w:rPr>
          <w:rFonts w:asciiTheme="majorHAnsi" w:hAnsiTheme="majorHAnsi" w:cstheme="majorHAnsi"/>
          <w:szCs w:val="22"/>
        </w:rPr>
        <w:t>r</w:t>
      </w:r>
      <w:r>
        <w:rPr>
          <w:rFonts w:asciiTheme="majorHAnsi" w:hAnsiTheme="majorHAnsi" w:cstheme="majorHAnsi"/>
          <w:szCs w:val="22"/>
        </w:rPr>
        <w:t>sagen auf verschiedensten Ebenen gekommen ist.</w:t>
      </w:r>
    </w:p>
    <w:p w:rsidR="00ED5A82" w:rsidRPr="00BA2300" w:rsidRDefault="00ED5A82" w:rsidP="009E2F1E">
      <w:pPr>
        <w:pStyle w:val="Listenabsatz"/>
        <w:spacing w:line="276" w:lineRule="auto"/>
        <w:jc w:val="both"/>
        <w:rPr>
          <w:rFonts w:asciiTheme="majorHAnsi" w:hAnsiTheme="majorHAnsi" w:cstheme="majorHAnsi"/>
          <w:szCs w:val="22"/>
        </w:rPr>
      </w:pPr>
    </w:p>
    <w:p w:rsidR="00ED5A82" w:rsidRDefault="00ED5A82" w:rsidP="00ED5A82">
      <w:pPr>
        <w:pStyle w:val="Listenabsatz"/>
        <w:numPr>
          <w:ilvl w:val="0"/>
          <w:numId w:val="13"/>
        </w:numPr>
        <w:spacing w:line="276" w:lineRule="auto"/>
        <w:jc w:val="both"/>
        <w:rPr>
          <w:rFonts w:asciiTheme="majorHAnsi" w:hAnsiTheme="majorHAnsi" w:cstheme="majorHAnsi"/>
          <w:szCs w:val="22"/>
        </w:rPr>
      </w:pPr>
      <w:r>
        <w:rPr>
          <w:rFonts w:asciiTheme="majorHAnsi" w:hAnsiTheme="majorHAnsi" w:cstheme="majorHAnsi"/>
          <w:szCs w:val="22"/>
        </w:rPr>
        <w:t>stellt fest, dass es der politische Wille des Landtages NRW ist</w:t>
      </w:r>
      <w:r w:rsidRPr="00225BC8">
        <w:rPr>
          <w:rFonts w:asciiTheme="majorHAnsi" w:hAnsiTheme="majorHAnsi" w:cstheme="majorHAnsi"/>
          <w:szCs w:val="22"/>
        </w:rPr>
        <w:t>, diese längst überfäll</w:t>
      </w:r>
      <w:r w:rsidRPr="00225BC8">
        <w:rPr>
          <w:rFonts w:asciiTheme="majorHAnsi" w:hAnsiTheme="majorHAnsi" w:cstheme="majorHAnsi"/>
          <w:szCs w:val="22"/>
        </w:rPr>
        <w:t>i</w:t>
      </w:r>
      <w:r w:rsidRPr="00225BC8">
        <w:rPr>
          <w:rFonts w:asciiTheme="majorHAnsi" w:hAnsiTheme="majorHAnsi" w:cstheme="majorHAnsi"/>
          <w:szCs w:val="22"/>
        </w:rPr>
        <w:t xml:space="preserve">ge Aufklärung </w:t>
      </w:r>
      <w:r>
        <w:rPr>
          <w:rFonts w:asciiTheme="majorHAnsi" w:hAnsiTheme="majorHAnsi" w:cstheme="majorHAnsi"/>
          <w:szCs w:val="22"/>
        </w:rPr>
        <w:t xml:space="preserve">weiter </w:t>
      </w:r>
      <w:r w:rsidRPr="00225BC8">
        <w:rPr>
          <w:rFonts w:asciiTheme="majorHAnsi" w:hAnsiTheme="majorHAnsi" w:cstheme="majorHAnsi"/>
          <w:szCs w:val="22"/>
        </w:rPr>
        <w:t>voranzutreiben</w:t>
      </w:r>
      <w:r>
        <w:rPr>
          <w:rFonts w:asciiTheme="majorHAnsi" w:hAnsiTheme="majorHAnsi" w:cstheme="majorHAnsi"/>
          <w:szCs w:val="22"/>
        </w:rPr>
        <w:t>.</w:t>
      </w:r>
    </w:p>
    <w:p w:rsidR="00ED5A82" w:rsidRPr="00BA2300" w:rsidRDefault="00ED5A82" w:rsidP="009E2F1E">
      <w:pPr>
        <w:pStyle w:val="Listenabsatz"/>
        <w:spacing w:line="276" w:lineRule="auto"/>
        <w:jc w:val="both"/>
        <w:rPr>
          <w:rFonts w:asciiTheme="majorHAnsi" w:hAnsiTheme="majorHAnsi" w:cstheme="majorHAnsi"/>
          <w:szCs w:val="22"/>
        </w:rPr>
      </w:pPr>
    </w:p>
    <w:p w:rsidR="00ED5A82" w:rsidRDefault="00ED5A82" w:rsidP="00ED5A82">
      <w:pPr>
        <w:pStyle w:val="Listenabsatz"/>
        <w:numPr>
          <w:ilvl w:val="0"/>
          <w:numId w:val="13"/>
        </w:numPr>
        <w:spacing w:line="276" w:lineRule="auto"/>
        <w:jc w:val="both"/>
        <w:rPr>
          <w:rFonts w:asciiTheme="majorHAnsi" w:hAnsiTheme="majorHAnsi" w:cstheme="majorHAnsi"/>
          <w:szCs w:val="22"/>
        </w:rPr>
      </w:pPr>
      <w:r>
        <w:rPr>
          <w:rFonts w:asciiTheme="majorHAnsi" w:hAnsiTheme="majorHAnsi" w:cstheme="majorHAnsi"/>
          <w:szCs w:val="22"/>
        </w:rPr>
        <w:t>setzt sich infolgedessen für die Einrichtung eines entsprechenden Parlamentarischen Untersuchungsausschusses ein.</w:t>
      </w:r>
    </w:p>
    <w:p w:rsidR="009F0833" w:rsidRPr="009E2F1E" w:rsidRDefault="009F0833" w:rsidP="009E2F1E">
      <w:pPr>
        <w:pStyle w:val="Listenabsatz"/>
        <w:spacing w:line="276" w:lineRule="auto"/>
        <w:jc w:val="both"/>
        <w:rPr>
          <w:rFonts w:asciiTheme="majorHAnsi" w:hAnsiTheme="majorHAnsi" w:cstheme="majorHAnsi"/>
          <w:szCs w:val="22"/>
        </w:rPr>
      </w:pPr>
    </w:p>
    <w:p w:rsidR="009E2F1E" w:rsidRDefault="009E2F1E" w:rsidP="00ED5A82">
      <w:pPr>
        <w:pStyle w:val="Default"/>
        <w:jc w:val="both"/>
        <w:rPr>
          <w:sz w:val="22"/>
          <w:szCs w:val="22"/>
          <w:lang w:val="en-US"/>
        </w:rPr>
      </w:pPr>
      <w:bookmarkStart w:id="1" w:name="_GoBack"/>
      <w:bookmarkEnd w:id="1"/>
    </w:p>
    <w:p w:rsidR="00ED5A82" w:rsidRPr="00ED5A82" w:rsidRDefault="00ED5A82" w:rsidP="00ED5A82">
      <w:pPr>
        <w:pStyle w:val="Default"/>
        <w:jc w:val="both"/>
        <w:rPr>
          <w:sz w:val="22"/>
          <w:szCs w:val="22"/>
          <w:lang w:val="en-US"/>
        </w:rPr>
      </w:pPr>
      <w:r w:rsidRPr="00ED5A82">
        <w:rPr>
          <w:sz w:val="22"/>
          <w:szCs w:val="22"/>
          <w:lang w:val="en-US"/>
        </w:rPr>
        <w:t>_________________</w:t>
      </w:r>
    </w:p>
    <w:p w:rsidR="00ED5A82" w:rsidRPr="00ED5A82" w:rsidRDefault="00ED5A82" w:rsidP="00ED5A82">
      <w:pPr>
        <w:pStyle w:val="Default"/>
        <w:jc w:val="both"/>
        <w:rPr>
          <w:sz w:val="22"/>
          <w:szCs w:val="22"/>
          <w:lang w:val="en-US"/>
        </w:rPr>
      </w:pPr>
      <w:r w:rsidRPr="00ED5A82">
        <w:rPr>
          <w:sz w:val="22"/>
          <w:szCs w:val="22"/>
          <w:lang w:val="en-US"/>
        </w:rPr>
        <w:t xml:space="preserve">Birgit </w:t>
      </w:r>
      <w:proofErr w:type="spellStart"/>
      <w:r w:rsidRPr="00ED5A82">
        <w:rPr>
          <w:sz w:val="22"/>
          <w:szCs w:val="22"/>
          <w:lang w:val="en-US"/>
        </w:rPr>
        <w:t>Rydlewski</w:t>
      </w:r>
      <w:proofErr w:type="spellEnd"/>
    </w:p>
    <w:p w:rsidR="00ED5A82" w:rsidRPr="00ED5A82" w:rsidRDefault="00ED5A82" w:rsidP="00ED5A82">
      <w:pPr>
        <w:pStyle w:val="Default"/>
        <w:jc w:val="both"/>
        <w:rPr>
          <w:sz w:val="22"/>
          <w:szCs w:val="22"/>
          <w:lang w:val="en-US"/>
        </w:rPr>
      </w:pPr>
    </w:p>
    <w:p w:rsidR="00ED5A82" w:rsidRPr="00ED5A82" w:rsidRDefault="00ED5A82" w:rsidP="00ED5A82">
      <w:pPr>
        <w:pStyle w:val="Default"/>
        <w:jc w:val="both"/>
        <w:rPr>
          <w:sz w:val="22"/>
          <w:szCs w:val="22"/>
          <w:lang w:val="en-US"/>
        </w:rPr>
      </w:pPr>
    </w:p>
    <w:p w:rsidR="00ED5A82" w:rsidRPr="00ED5A82" w:rsidRDefault="00ED5A82" w:rsidP="00ED5A82">
      <w:pPr>
        <w:pStyle w:val="Default"/>
        <w:jc w:val="both"/>
        <w:rPr>
          <w:sz w:val="22"/>
          <w:szCs w:val="22"/>
          <w:lang w:val="en-US"/>
        </w:rPr>
      </w:pPr>
      <w:r w:rsidRPr="00ED5A82">
        <w:rPr>
          <w:sz w:val="22"/>
          <w:szCs w:val="22"/>
          <w:lang w:val="en-US"/>
        </w:rPr>
        <w:t>_________________</w:t>
      </w:r>
    </w:p>
    <w:p w:rsidR="00ED5A82" w:rsidRPr="00ED5A82" w:rsidRDefault="00ED5A82" w:rsidP="00ED5A82">
      <w:pPr>
        <w:pStyle w:val="Default"/>
        <w:jc w:val="both"/>
        <w:rPr>
          <w:sz w:val="22"/>
          <w:szCs w:val="22"/>
          <w:lang w:val="en-US"/>
        </w:rPr>
      </w:pPr>
      <w:r w:rsidRPr="00ED5A82">
        <w:rPr>
          <w:sz w:val="22"/>
          <w:szCs w:val="22"/>
          <w:lang w:val="en-US"/>
        </w:rPr>
        <w:t>Dr. Joachim Paul</w:t>
      </w:r>
    </w:p>
    <w:p w:rsidR="00ED5A82" w:rsidRPr="00ED5A82" w:rsidRDefault="00ED5A82" w:rsidP="00ED5A82">
      <w:pPr>
        <w:pStyle w:val="Default"/>
        <w:jc w:val="both"/>
        <w:rPr>
          <w:sz w:val="22"/>
          <w:szCs w:val="22"/>
          <w:lang w:val="en-US"/>
        </w:rPr>
      </w:pPr>
    </w:p>
    <w:p w:rsidR="00ED5A82" w:rsidRPr="00ED5A82" w:rsidRDefault="00ED5A82" w:rsidP="00ED5A82">
      <w:pPr>
        <w:pStyle w:val="Default"/>
        <w:jc w:val="both"/>
        <w:rPr>
          <w:sz w:val="22"/>
          <w:szCs w:val="22"/>
          <w:lang w:val="en-US"/>
        </w:rPr>
      </w:pPr>
    </w:p>
    <w:p w:rsidR="00ED5A82" w:rsidRPr="00ED5A82" w:rsidRDefault="00ED5A82" w:rsidP="00ED5A82">
      <w:pPr>
        <w:pStyle w:val="Default"/>
        <w:jc w:val="both"/>
        <w:rPr>
          <w:sz w:val="22"/>
          <w:szCs w:val="22"/>
          <w:lang w:val="en-US"/>
        </w:rPr>
      </w:pPr>
      <w:r w:rsidRPr="00ED5A82">
        <w:rPr>
          <w:sz w:val="22"/>
          <w:szCs w:val="22"/>
          <w:lang w:val="en-US"/>
        </w:rPr>
        <w:t>_________________</w:t>
      </w:r>
    </w:p>
    <w:p w:rsidR="00ED5A82" w:rsidRDefault="00ED5A82" w:rsidP="00ED5A82">
      <w:pPr>
        <w:pStyle w:val="Default"/>
        <w:jc w:val="both"/>
        <w:rPr>
          <w:sz w:val="22"/>
          <w:szCs w:val="22"/>
        </w:rPr>
      </w:pPr>
      <w:r w:rsidRPr="00F87EF5">
        <w:rPr>
          <w:sz w:val="22"/>
          <w:szCs w:val="22"/>
        </w:rPr>
        <w:t>Nicolaus Kern</w:t>
      </w:r>
    </w:p>
    <w:p w:rsidR="00722459" w:rsidRPr="005544C2" w:rsidRDefault="00ED5A82" w:rsidP="009E2F1E">
      <w:pPr>
        <w:pStyle w:val="Default"/>
        <w:spacing w:before="240"/>
        <w:jc w:val="both"/>
        <w:rPr>
          <w:sz w:val="22"/>
          <w:szCs w:val="22"/>
        </w:rPr>
      </w:pPr>
      <w:r w:rsidRPr="000A185D">
        <w:rPr>
          <w:sz w:val="22"/>
          <w:szCs w:val="22"/>
        </w:rPr>
        <w:t>und Fraktion</w:t>
      </w:r>
    </w:p>
    <w:sectPr w:rsidR="00722459" w:rsidRPr="005544C2" w:rsidSect="00945E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9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4F3" w:rsidRDefault="00B354F3" w:rsidP="004F3971">
      <w:r>
        <w:separator/>
      </w:r>
    </w:p>
  </w:endnote>
  <w:endnote w:type="continuationSeparator" w:id="0">
    <w:p w:rsidR="00B354F3" w:rsidRDefault="00B354F3" w:rsidP="004F3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54124533"/>
      <w:docPartObj>
        <w:docPartGallery w:val="Page Numbers (Bottom of Page)"/>
        <w:docPartUnique/>
      </w:docPartObj>
    </w:sdtPr>
    <w:sdtContent>
      <w:p w:rsidR="000B4D20" w:rsidRPr="00051DEA" w:rsidRDefault="00FF02E6" w:rsidP="00945E02">
        <w:pPr>
          <w:pStyle w:val="Fuzeile"/>
          <w:spacing w:before="240" w:after="240"/>
          <w:rPr>
            <w:sz w:val="22"/>
            <w:szCs w:val="22"/>
          </w:rPr>
        </w:pPr>
        <w:r w:rsidRPr="00051DEA">
          <w:rPr>
            <w:sz w:val="22"/>
            <w:szCs w:val="22"/>
          </w:rPr>
          <w:fldChar w:fldCharType="begin"/>
        </w:r>
        <w:r w:rsidR="000B4D20" w:rsidRPr="00051DEA">
          <w:rPr>
            <w:sz w:val="22"/>
            <w:szCs w:val="22"/>
          </w:rPr>
          <w:instrText>PAGE   \* MERGEFORMAT</w:instrText>
        </w:r>
        <w:r w:rsidRPr="00051DEA">
          <w:rPr>
            <w:sz w:val="22"/>
            <w:szCs w:val="22"/>
          </w:rPr>
          <w:fldChar w:fldCharType="separate"/>
        </w:r>
        <w:r w:rsidR="00C50E4F">
          <w:rPr>
            <w:noProof/>
            <w:sz w:val="22"/>
            <w:szCs w:val="22"/>
          </w:rPr>
          <w:t>2</w:t>
        </w:r>
        <w:r w:rsidRPr="00051DEA">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012608755"/>
      <w:docPartObj>
        <w:docPartGallery w:val="Page Numbers (Bottom of Page)"/>
        <w:docPartUnique/>
      </w:docPartObj>
    </w:sdtPr>
    <w:sdtContent>
      <w:p w:rsidR="00214A9A" w:rsidRPr="00051DEA" w:rsidRDefault="00FF02E6" w:rsidP="00945E02">
        <w:pPr>
          <w:pStyle w:val="Fuzeile"/>
          <w:spacing w:before="240" w:after="240"/>
          <w:jc w:val="right"/>
          <w:rPr>
            <w:sz w:val="22"/>
            <w:szCs w:val="22"/>
          </w:rPr>
        </w:pPr>
        <w:r w:rsidRPr="00051DEA">
          <w:rPr>
            <w:sz w:val="22"/>
            <w:szCs w:val="22"/>
          </w:rPr>
          <w:fldChar w:fldCharType="begin"/>
        </w:r>
        <w:r w:rsidR="00214A9A" w:rsidRPr="00051DEA">
          <w:rPr>
            <w:sz w:val="22"/>
            <w:szCs w:val="22"/>
          </w:rPr>
          <w:instrText>PAGE   \* MERGEFORMAT</w:instrText>
        </w:r>
        <w:r w:rsidRPr="00051DEA">
          <w:rPr>
            <w:sz w:val="22"/>
            <w:szCs w:val="22"/>
          </w:rPr>
          <w:fldChar w:fldCharType="separate"/>
        </w:r>
        <w:r w:rsidR="00C50E4F">
          <w:rPr>
            <w:noProof/>
            <w:sz w:val="22"/>
            <w:szCs w:val="22"/>
          </w:rPr>
          <w:t>3</w:t>
        </w:r>
        <w:r w:rsidRPr="00051DEA">
          <w:rPr>
            <w:sz w:val="22"/>
            <w:szCs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9A" w:rsidRPr="00214A9A" w:rsidRDefault="00214A9A" w:rsidP="00945E02">
    <w:pPr>
      <w:pStyle w:val="Fuzeile"/>
      <w:spacing w:before="240" w:after="1320"/>
    </w:pPr>
    <w:r>
      <w:t xml:space="preserve">Datum des Originals: </w:t>
    </w:r>
    <w:bookmarkStart w:id="3" w:name="oridatum"/>
    <w:proofErr w:type="spellStart"/>
    <w:r>
      <w:t>datum</w:t>
    </w:r>
    <w:bookmarkEnd w:id="3"/>
    <w:proofErr w:type="spellEnd"/>
    <w:r>
      <w:t xml:space="preserve">/Ausgegeben: </w:t>
    </w:r>
    <w:bookmarkStart w:id="4" w:name="ausgabedatum"/>
    <w:proofErr w:type="spellStart"/>
    <w:r>
      <w:t>datum</w:t>
    </w:r>
    <w:bookmarkEnd w:id="4"/>
    <w:proofErr w:type="spellEnd"/>
    <w:r w:rsidR="00FF02E6">
      <w:rPr>
        <w:noProof/>
        <w:lang w:eastAsia="de-DE"/>
      </w:rPr>
      <w:pict>
        <v:rect id="Rechteck 396" o:spid="_x0000_s4097" style="position:absolute;margin-left:.2pt;margin-top:612.1pt;width:422.9pt;height:45.05pt;flip:x;z-index:251667456;visibility:visible;mso-wrap-distance-left:.55pt;mso-wrap-distance-top:.55pt;mso-wrap-distance-right:.55pt;mso-wrap-distance-bottom:.55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4F3" w:rsidRDefault="00B354F3" w:rsidP="004F3971">
      <w:r>
        <w:separator/>
      </w:r>
    </w:p>
  </w:footnote>
  <w:footnote w:type="continuationSeparator" w:id="0">
    <w:p w:rsidR="00B354F3" w:rsidRDefault="00B354F3" w:rsidP="004F3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CA3DD0" w:rsidRDefault="00FF02E6" w:rsidP="00051DEA">
    <w:pPr>
      <w:pStyle w:val="Kopfzeile"/>
      <w:rPr>
        <w:b/>
        <w:sz w:val="18"/>
      </w:rPr>
    </w:pPr>
    <w:r>
      <w:rPr>
        <w:b/>
        <w:noProof/>
        <w:sz w:val="18"/>
        <w:lang w:eastAsia="de-DE"/>
      </w:rPr>
      <w:pict>
        <v:line id="Line 5" o:spid="_x0000_s4099" style="position:absolute;z-index:251663360;visibility:visible;mso-position-horizontal-relative:page;mso-position-vertical-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214A9A" w:rsidRDefault="00FF02E6" w:rsidP="00051DEA">
    <w:pPr>
      <w:pStyle w:val="Kopfzeile"/>
      <w:rPr>
        <w:b/>
        <w:sz w:val="18"/>
      </w:rPr>
    </w:pPr>
    <w:r>
      <w:rPr>
        <w:b/>
        <w:noProof/>
        <w:sz w:val="18"/>
        <w:lang w:eastAsia="de-DE"/>
      </w:rPr>
      <w:pict>
        <v:line id="_x0000_s4098" style="position:absolute;z-index:251665408;visibility:visible;mso-position-horizontal-relative:page;mso-position-vertical-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4D4277">
            <w:rPr>
              <w:rFonts w:asciiTheme="minorHAnsi" w:hAnsiTheme="minorHAnsi" w:cstheme="minorHAnsi"/>
              <w:sz w:val="24"/>
              <w:szCs w:val="24"/>
            </w:rPr>
            <w:t>6</w:t>
          </w:r>
          <w:r w:rsidRPr="004F3971">
            <w:rPr>
              <w:rFonts w:asciiTheme="minorHAnsi" w:hAnsiTheme="minorHAnsi" w:cstheme="minorHAnsi"/>
              <w:sz w:val="24"/>
              <w:szCs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proofErr w:type="spellStart"/>
          <w:r w:rsidRPr="004F3971">
            <w:rPr>
              <w:rFonts w:asciiTheme="minorHAnsi" w:hAnsiTheme="minorHAnsi" w:cstheme="minorHAnsi"/>
              <w:b/>
              <w:sz w:val="44"/>
              <w:szCs w:val="44"/>
            </w:rPr>
            <w:t>Drnr</w:t>
          </w:r>
          <w:bookmarkEnd w:id="2"/>
          <w:proofErr w:type="spellEnd"/>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ED5A82" w:rsidP="00214A9A">
          <w:pPr>
            <w:jc w:val="right"/>
            <w:rPr>
              <w:rFonts w:asciiTheme="minorHAnsi" w:hAnsiTheme="minorHAnsi" w:cstheme="minorHAnsi"/>
              <w:sz w:val="24"/>
            </w:rPr>
          </w:pPr>
          <w:r>
            <w:rPr>
              <w:rFonts w:asciiTheme="minorHAnsi" w:hAnsiTheme="minorHAnsi" w:cstheme="minorHAnsi"/>
              <w:sz w:val="24"/>
            </w:rPr>
            <w:t>02.05.2014</w:t>
          </w:r>
        </w:p>
      </w:tc>
    </w:tr>
  </w:tbl>
  <w:p w:rsidR="00214A9A" w:rsidRDefault="00214A9A" w:rsidP="00214A9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2E5AD2"/>
    <w:multiLevelType w:val="hybridMultilevel"/>
    <w:tmpl w:val="84B0EE12"/>
    <w:lvl w:ilvl="0" w:tplc="D9E22F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A47BA6"/>
    <w:multiLevelType w:val="hybridMultilevel"/>
    <w:tmpl w:val="4AF8811A"/>
    <w:lvl w:ilvl="0" w:tplc="7720989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CC82004"/>
    <w:multiLevelType w:val="hybridMultilevel"/>
    <w:tmpl w:val="CA76C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7BE4384"/>
    <w:multiLevelType w:val="hybridMultilevel"/>
    <w:tmpl w:val="D12C1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9B74CF"/>
    <w:multiLevelType w:val="hybridMultilevel"/>
    <w:tmpl w:val="D1DE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B1A6CB9"/>
    <w:multiLevelType w:val="hybridMultilevel"/>
    <w:tmpl w:val="8576832C"/>
    <w:lvl w:ilvl="0" w:tplc="9E245AD4">
      <w:start w:val="1"/>
      <w:numFmt w:val="decimal"/>
      <w:lvlText w:val="%1."/>
      <w:lvlJc w:val="left"/>
      <w:pPr>
        <w:ind w:left="70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B393182"/>
    <w:multiLevelType w:val="hybridMultilevel"/>
    <w:tmpl w:val="54B8B030"/>
    <w:lvl w:ilvl="0" w:tplc="7720989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7298B"/>
    <w:multiLevelType w:val="hybridMultilevel"/>
    <w:tmpl w:val="D4381B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0"/>
  </w:num>
  <w:num w:numId="5">
    <w:abstractNumId w:val="2"/>
  </w:num>
  <w:num w:numId="6">
    <w:abstractNumId w:val="7"/>
  </w:num>
  <w:num w:numId="7">
    <w:abstractNumId w:val="8"/>
  </w:num>
  <w:num w:numId="8">
    <w:abstractNumId w:val="6"/>
  </w:num>
  <w:num w:numId="9">
    <w:abstractNumId w:val="5"/>
  </w:num>
  <w:num w:numId="10">
    <w:abstractNumId w:val="3"/>
  </w:num>
  <w:num w:numId="11">
    <w:abstractNumId w:val="1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71C29"/>
    <w:rsid w:val="000005B8"/>
    <w:rsid w:val="00001772"/>
    <w:rsid w:val="00001BB8"/>
    <w:rsid w:val="00002B58"/>
    <w:rsid w:val="00003D5E"/>
    <w:rsid w:val="0000429C"/>
    <w:rsid w:val="00004888"/>
    <w:rsid w:val="00004E38"/>
    <w:rsid w:val="00004F61"/>
    <w:rsid w:val="0001008D"/>
    <w:rsid w:val="000107AB"/>
    <w:rsid w:val="0001113D"/>
    <w:rsid w:val="00011367"/>
    <w:rsid w:val="00011A78"/>
    <w:rsid w:val="000120C5"/>
    <w:rsid w:val="000121C1"/>
    <w:rsid w:val="0001289B"/>
    <w:rsid w:val="00012F5B"/>
    <w:rsid w:val="00012FFA"/>
    <w:rsid w:val="00013247"/>
    <w:rsid w:val="00013F42"/>
    <w:rsid w:val="0001493B"/>
    <w:rsid w:val="00015E74"/>
    <w:rsid w:val="000169F4"/>
    <w:rsid w:val="00017C9E"/>
    <w:rsid w:val="00020180"/>
    <w:rsid w:val="00020D91"/>
    <w:rsid w:val="000222B7"/>
    <w:rsid w:val="00023B5B"/>
    <w:rsid w:val="000247FF"/>
    <w:rsid w:val="00024C29"/>
    <w:rsid w:val="000261E6"/>
    <w:rsid w:val="00026561"/>
    <w:rsid w:val="00027E97"/>
    <w:rsid w:val="000301D4"/>
    <w:rsid w:val="00031BCE"/>
    <w:rsid w:val="000339F1"/>
    <w:rsid w:val="0003440C"/>
    <w:rsid w:val="00035A4E"/>
    <w:rsid w:val="00035C05"/>
    <w:rsid w:val="0004131A"/>
    <w:rsid w:val="00041E73"/>
    <w:rsid w:val="00042000"/>
    <w:rsid w:val="00043533"/>
    <w:rsid w:val="0004362A"/>
    <w:rsid w:val="00043AAC"/>
    <w:rsid w:val="00044198"/>
    <w:rsid w:val="00045764"/>
    <w:rsid w:val="00045D41"/>
    <w:rsid w:val="000473C7"/>
    <w:rsid w:val="0004775B"/>
    <w:rsid w:val="00051367"/>
    <w:rsid w:val="0005169F"/>
    <w:rsid w:val="00051DEA"/>
    <w:rsid w:val="00051FCE"/>
    <w:rsid w:val="0005235B"/>
    <w:rsid w:val="000524FD"/>
    <w:rsid w:val="00052C22"/>
    <w:rsid w:val="000538A0"/>
    <w:rsid w:val="00054079"/>
    <w:rsid w:val="00054534"/>
    <w:rsid w:val="00054590"/>
    <w:rsid w:val="00055886"/>
    <w:rsid w:val="000559F8"/>
    <w:rsid w:val="000561E2"/>
    <w:rsid w:val="0006272D"/>
    <w:rsid w:val="00063A18"/>
    <w:rsid w:val="00063AFD"/>
    <w:rsid w:val="00064699"/>
    <w:rsid w:val="000647B7"/>
    <w:rsid w:val="000651A2"/>
    <w:rsid w:val="00065408"/>
    <w:rsid w:val="0006584C"/>
    <w:rsid w:val="000679F3"/>
    <w:rsid w:val="000703FB"/>
    <w:rsid w:val="00070C9F"/>
    <w:rsid w:val="00071BCA"/>
    <w:rsid w:val="00071E03"/>
    <w:rsid w:val="000721A1"/>
    <w:rsid w:val="000727E1"/>
    <w:rsid w:val="000727F4"/>
    <w:rsid w:val="00072CEB"/>
    <w:rsid w:val="00074049"/>
    <w:rsid w:val="00074D3A"/>
    <w:rsid w:val="000751F2"/>
    <w:rsid w:val="000756B5"/>
    <w:rsid w:val="00075D0D"/>
    <w:rsid w:val="00076CA9"/>
    <w:rsid w:val="00077AE4"/>
    <w:rsid w:val="000804D6"/>
    <w:rsid w:val="000814FB"/>
    <w:rsid w:val="00081779"/>
    <w:rsid w:val="00087E2F"/>
    <w:rsid w:val="00090EB2"/>
    <w:rsid w:val="000920F7"/>
    <w:rsid w:val="00092B39"/>
    <w:rsid w:val="00092BE1"/>
    <w:rsid w:val="00092E80"/>
    <w:rsid w:val="0009305F"/>
    <w:rsid w:val="00093691"/>
    <w:rsid w:val="00096EDE"/>
    <w:rsid w:val="0009744D"/>
    <w:rsid w:val="00097C79"/>
    <w:rsid w:val="000A03E2"/>
    <w:rsid w:val="000A0CAC"/>
    <w:rsid w:val="000A185D"/>
    <w:rsid w:val="000A3DA3"/>
    <w:rsid w:val="000A4005"/>
    <w:rsid w:val="000A4AC8"/>
    <w:rsid w:val="000A52F3"/>
    <w:rsid w:val="000A5AE3"/>
    <w:rsid w:val="000A5D56"/>
    <w:rsid w:val="000A75FF"/>
    <w:rsid w:val="000A760A"/>
    <w:rsid w:val="000A7A05"/>
    <w:rsid w:val="000B0C1D"/>
    <w:rsid w:val="000B1489"/>
    <w:rsid w:val="000B1992"/>
    <w:rsid w:val="000B27E2"/>
    <w:rsid w:val="000B28E6"/>
    <w:rsid w:val="000B2F3A"/>
    <w:rsid w:val="000B3C22"/>
    <w:rsid w:val="000B464F"/>
    <w:rsid w:val="000B4C6B"/>
    <w:rsid w:val="000B4D20"/>
    <w:rsid w:val="000B5C84"/>
    <w:rsid w:val="000B6339"/>
    <w:rsid w:val="000B664E"/>
    <w:rsid w:val="000B6B5A"/>
    <w:rsid w:val="000B6E36"/>
    <w:rsid w:val="000B7084"/>
    <w:rsid w:val="000B70CE"/>
    <w:rsid w:val="000B7B73"/>
    <w:rsid w:val="000C0101"/>
    <w:rsid w:val="000C0148"/>
    <w:rsid w:val="000C0282"/>
    <w:rsid w:val="000C12B3"/>
    <w:rsid w:val="000C133E"/>
    <w:rsid w:val="000C2CAE"/>
    <w:rsid w:val="000C3682"/>
    <w:rsid w:val="000C3B72"/>
    <w:rsid w:val="000C3CE4"/>
    <w:rsid w:val="000C48C3"/>
    <w:rsid w:val="000C6680"/>
    <w:rsid w:val="000C68B4"/>
    <w:rsid w:val="000C68B8"/>
    <w:rsid w:val="000C7E5A"/>
    <w:rsid w:val="000D0713"/>
    <w:rsid w:val="000D0D6F"/>
    <w:rsid w:val="000D43EB"/>
    <w:rsid w:val="000D4808"/>
    <w:rsid w:val="000D4EEE"/>
    <w:rsid w:val="000D5AD6"/>
    <w:rsid w:val="000D6612"/>
    <w:rsid w:val="000D67E9"/>
    <w:rsid w:val="000E04BA"/>
    <w:rsid w:val="000E1308"/>
    <w:rsid w:val="000E1D2B"/>
    <w:rsid w:val="000E3E63"/>
    <w:rsid w:val="000E463B"/>
    <w:rsid w:val="000E4678"/>
    <w:rsid w:val="000E497E"/>
    <w:rsid w:val="000E6265"/>
    <w:rsid w:val="000E6704"/>
    <w:rsid w:val="000E7583"/>
    <w:rsid w:val="000E7BF5"/>
    <w:rsid w:val="000F037F"/>
    <w:rsid w:val="000F11AC"/>
    <w:rsid w:val="000F43DC"/>
    <w:rsid w:val="000F6B1E"/>
    <w:rsid w:val="00100BB2"/>
    <w:rsid w:val="00100D2F"/>
    <w:rsid w:val="0010218C"/>
    <w:rsid w:val="00104514"/>
    <w:rsid w:val="0010496D"/>
    <w:rsid w:val="00105C96"/>
    <w:rsid w:val="00106710"/>
    <w:rsid w:val="00106E29"/>
    <w:rsid w:val="001100D2"/>
    <w:rsid w:val="00110270"/>
    <w:rsid w:val="00110338"/>
    <w:rsid w:val="00110486"/>
    <w:rsid w:val="00110A05"/>
    <w:rsid w:val="001113D1"/>
    <w:rsid w:val="001115DF"/>
    <w:rsid w:val="00113745"/>
    <w:rsid w:val="00113A1A"/>
    <w:rsid w:val="00115521"/>
    <w:rsid w:val="0011712A"/>
    <w:rsid w:val="00123082"/>
    <w:rsid w:val="00123402"/>
    <w:rsid w:val="00123D57"/>
    <w:rsid w:val="00124E13"/>
    <w:rsid w:val="00126533"/>
    <w:rsid w:val="001277FB"/>
    <w:rsid w:val="00131137"/>
    <w:rsid w:val="00131860"/>
    <w:rsid w:val="001320B9"/>
    <w:rsid w:val="001326A2"/>
    <w:rsid w:val="001326B3"/>
    <w:rsid w:val="00134891"/>
    <w:rsid w:val="00134DAB"/>
    <w:rsid w:val="00135AA9"/>
    <w:rsid w:val="00135F11"/>
    <w:rsid w:val="0013615C"/>
    <w:rsid w:val="00136E15"/>
    <w:rsid w:val="00137122"/>
    <w:rsid w:val="001371A8"/>
    <w:rsid w:val="00137B7D"/>
    <w:rsid w:val="001424FF"/>
    <w:rsid w:val="00142D13"/>
    <w:rsid w:val="001435AD"/>
    <w:rsid w:val="0014386C"/>
    <w:rsid w:val="00145B9A"/>
    <w:rsid w:val="00146BE0"/>
    <w:rsid w:val="00150534"/>
    <w:rsid w:val="00150EB5"/>
    <w:rsid w:val="00151570"/>
    <w:rsid w:val="00151B7B"/>
    <w:rsid w:val="00153DA3"/>
    <w:rsid w:val="001546C1"/>
    <w:rsid w:val="0015574A"/>
    <w:rsid w:val="0015604F"/>
    <w:rsid w:val="0015735B"/>
    <w:rsid w:val="00161EB8"/>
    <w:rsid w:val="001625F8"/>
    <w:rsid w:val="00162650"/>
    <w:rsid w:val="0016294A"/>
    <w:rsid w:val="0016359F"/>
    <w:rsid w:val="00173A77"/>
    <w:rsid w:val="001752F3"/>
    <w:rsid w:val="00176F64"/>
    <w:rsid w:val="001778CA"/>
    <w:rsid w:val="00180491"/>
    <w:rsid w:val="00182337"/>
    <w:rsid w:val="00183349"/>
    <w:rsid w:val="0018376C"/>
    <w:rsid w:val="001841A8"/>
    <w:rsid w:val="00184588"/>
    <w:rsid w:val="00184ED9"/>
    <w:rsid w:val="00184F50"/>
    <w:rsid w:val="00185ED9"/>
    <w:rsid w:val="001864AB"/>
    <w:rsid w:val="00190FEF"/>
    <w:rsid w:val="00191AC9"/>
    <w:rsid w:val="00194362"/>
    <w:rsid w:val="001953C1"/>
    <w:rsid w:val="00195658"/>
    <w:rsid w:val="00196E8C"/>
    <w:rsid w:val="001979C4"/>
    <w:rsid w:val="001A013E"/>
    <w:rsid w:val="001A1BED"/>
    <w:rsid w:val="001A238F"/>
    <w:rsid w:val="001A3E68"/>
    <w:rsid w:val="001A415D"/>
    <w:rsid w:val="001A572A"/>
    <w:rsid w:val="001A773C"/>
    <w:rsid w:val="001A7B77"/>
    <w:rsid w:val="001A7F6D"/>
    <w:rsid w:val="001B0445"/>
    <w:rsid w:val="001B0975"/>
    <w:rsid w:val="001B1661"/>
    <w:rsid w:val="001B2590"/>
    <w:rsid w:val="001B2DDA"/>
    <w:rsid w:val="001B47BE"/>
    <w:rsid w:val="001B5847"/>
    <w:rsid w:val="001B5C18"/>
    <w:rsid w:val="001B6558"/>
    <w:rsid w:val="001C08C4"/>
    <w:rsid w:val="001C093C"/>
    <w:rsid w:val="001C1C64"/>
    <w:rsid w:val="001C211C"/>
    <w:rsid w:val="001C35F4"/>
    <w:rsid w:val="001C4316"/>
    <w:rsid w:val="001C6246"/>
    <w:rsid w:val="001C7BD2"/>
    <w:rsid w:val="001C7D2E"/>
    <w:rsid w:val="001D078C"/>
    <w:rsid w:val="001D1AE0"/>
    <w:rsid w:val="001D2023"/>
    <w:rsid w:val="001D22E2"/>
    <w:rsid w:val="001D23CE"/>
    <w:rsid w:val="001D32A4"/>
    <w:rsid w:val="001D56F3"/>
    <w:rsid w:val="001D604B"/>
    <w:rsid w:val="001D64D1"/>
    <w:rsid w:val="001D755C"/>
    <w:rsid w:val="001E0270"/>
    <w:rsid w:val="001E147A"/>
    <w:rsid w:val="001E21AD"/>
    <w:rsid w:val="001E2E0B"/>
    <w:rsid w:val="001E3603"/>
    <w:rsid w:val="001E3AFF"/>
    <w:rsid w:val="001E4FE6"/>
    <w:rsid w:val="001E5368"/>
    <w:rsid w:val="001E576B"/>
    <w:rsid w:val="001E5D61"/>
    <w:rsid w:val="001E60B4"/>
    <w:rsid w:val="001E642D"/>
    <w:rsid w:val="001E7ED0"/>
    <w:rsid w:val="001F186E"/>
    <w:rsid w:val="001F3BD9"/>
    <w:rsid w:val="001F3E9F"/>
    <w:rsid w:val="001F4280"/>
    <w:rsid w:val="001F448F"/>
    <w:rsid w:val="001F5225"/>
    <w:rsid w:val="001F5928"/>
    <w:rsid w:val="001F5AFE"/>
    <w:rsid w:val="001F5EC1"/>
    <w:rsid w:val="001F636B"/>
    <w:rsid w:val="001F7EB5"/>
    <w:rsid w:val="001F7FE5"/>
    <w:rsid w:val="00201177"/>
    <w:rsid w:val="0020278B"/>
    <w:rsid w:val="002034ED"/>
    <w:rsid w:val="00203CD2"/>
    <w:rsid w:val="002048D5"/>
    <w:rsid w:val="00204BD6"/>
    <w:rsid w:val="00205160"/>
    <w:rsid w:val="002103D6"/>
    <w:rsid w:val="002108BB"/>
    <w:rsid w:val="00210CCE"/>
    <w:rsid w:val="00211556"/>
    <w:rsid w:val="00212768"/>
    <w:rsid w:val="00214A9A"/>
    <w:rsid w:val="00215B07"/>
    <w:rsid w:val="00216A16"/>
    <w:rsid w:val="00217DC9"/>
    <w:rsid w:val="002207A8"/>
    <w:rsid w:val="00221995"/>
    <w:rsid w:val="00222161"/>
    <w:rsid w:val="002246C1"/>
    <w:rsid w:val="00224ACD"/>
    <w:rsid w:val="002265E8"/>
    <w:rsid w:val="002266C4"/>
    <w:rsid w:val="0022683D"/>
    <w:rsid w:val="00226BCE"/>
    <w:rsid w:val="00226BE1"/>
    <w:rsid w:val="00231B13"/>
    <w:rsid w:val="002325E5"/>
    <w:rsid w:val="00232946"/>
    <w:rsid w:val="00232D12"/>
    <w:rsid w:val="002333A3"/>
    <w:rsid w:val="00233617"/>
    <w:rsid w:val="00233888"/>
    <w:rsid w:val="00235423"/>
    <w:rsid w:val="00236801"/>
    <w:rsid w:val="00237293"/>
    <w:rsid w:val="002377CB"/>
    <w:rsid w:val="00240505"/>
    <w:rsid w:val="00241272"/>
    <w:rsid w:val="00243592"/>
    <w:rsid w:val="00243677"/>
    <w:rsid w:val="00250E57"/>
    <w:rsid w:val="00252938"/>
    <w:rsid w:val="00255335"/>
    <w:rsid w:val="0025717F"/>
    <w:rsid w:val="0025783B"/>
    <w:rsid w:val="00260113"/>
    <w:rsid w:val="0026024D"/>
    <w:rsid w:val="00262BC7"/>
    <w:rsid w:val="00263B9B"/>
    <w:rsid w:val="002668E0"/>
    <w:rsid w:val="002679C3"/>
    <w:rsid w:val="0027123C"/>
    <w:rsid w:val="00271D49"/>
    <w:rsid w:val="00272708"/>
    <w:rsid w:val="00272851"/>
    <w:rsid w:val="00273D73"/>
    <w:rsid w:val="00273DD9"/>
    <w:rsid w:val="0027642D"/>
    <w:rsid w:val="00276CFA"/>
    <w:rsid w:val="002841BC"/>
    <w:rsid w:val="00285C07"/>
    <w:rsid w:val="00285C4B"/>
    <w:rsid w:val="00285F0C"/>
    <w:rsid w:val="00290B70"/>
    <w:rsid w:val="00291D8D"/>
    <w:rsid w:val="00292E9F"/>
    <w:rsid w:val="00293315"/>
    <w:rsid w:val="00295720"/>
    <w:rsid w:val="00297612"/>
    <w:rsid w:val="0029783A"/>
    <w:rsid w:val="002A1401"/>
    <w:rsid w:val="002A1924"/>
    <w:rsid w:val="002A4171"/>
    <w:rsid w:val="002A4DDD"/>
    <w:rsid w:val="002A51F5"/>
    <w:rsid w:val="002A6074"/>
    <w:rsid w:val="002A6B45"/>
    <w:rsid w:val="002A6C98"/>
    <w:rsid w:val="002A6E9A"/>
    <w:rsid w:val="002A71DA"/>
    <w:rsid w:val="002A7FBE"/>
    <w:rsid w:val="002B2506"/>
    <w:rsid w:val="002B3248"/>
    <w:rsid w:val="002B44AB"/>
    <w:rsid w:val="002B7FAF"/>
    <w:rsid w:val="002C0973"/>
    <w:rsid w:val="002C5DA6"/>
    <w:rsid w:val="002C6FBE"/>
    <w:rsid w:val="002C75BC"/>
    <w:rsid w:val="002D2F57"/>
    <w:rsid w:val="002D39DE"/>
    <w:rsid w:val="002D3D20"/>
    <w:rsid w:val="002D4A56"/>
    <w:rsid w:val="002D52A1"/>
    <w:rsid w:val="002D6A05"/>
    <w:rsid w:val="002E12FE"/>
    <w:rsid w:val="002E36D0"/>
    <w:rsid w:val="002E3A49"/>
    <w:rsid w:val="002E4238"/>
    <w:rsid w:val="002E5921"/>
    <w:rsid w:val="002E783A"/>
    <w:rsid w:val="002F0431"/>
    <w:rsid w:val="002F16FF"/>
    <w:rsid w:val="002F3379"/>
    <w:rsid w:val="002F47AC"/>
    <w:rsid w:val="002F5C51"/>
    <w:rsid w:val="002F633A"/>
    <w:rsid w:val="002F6A5E"/>
    <w:rsid w:val="002F7722"/>
    <w:rsid w:val="00300EA4"/>
    <w:rsid w:val="00301ABA"/>
    <w:rsid w:val="00305272"/>
    <w:rsid w:val="00305982"/>
    <w:rsid w:val="003079AC"/>
    <w:rsid w:val="0031034B"/>
    <w:rsid w:val="003105C9"/>
    <w:rsid w:val="00311382"/>
    <w:rsid w:val="0031165D"/>
    <w:rsid w:val="0031247D"/>
    <w:rsid w:val="00313186"/>
    <w:rsid w:val="003149AA"/>
    <w:rsid w:val="0031587C"/>
    <w:rsid w:val="00317EDA"/>
    <w:rsid w:val="00321207"/>
    <w:rsid w:val="003228F7"/>
    <w:rsid w:val="00322FAC"/>
    <w:rsid w:val="00323F94"/>
    <w:rsid w:val="0032457F"/>
    <w:rsid w:val="003256A6"/>
    <w:rsid w:val="00325FCC"/>
    <w:rsid w:val="0032752A"/>
    <w:rsid w:val="003278AA"/>
    <w:rsid w:val="003308D4"/>
    <w:rsid w:val="0033115A"/>
    <w:rsid w:val="00331C66"/>
    <w:rsid w:val="003325B3"/>
    <w:rsid w:val="003356F0"/>
    <w:rsid w:val="00337682"/>
    <w:rsid w:val="00343254"/>
    <w:rsid w:val="003436FA"/>
    <w:rsid w:val="00343FCA"/>
    <w:rsid w:val="00344448"/>
    <w:rsid w:val="00347904"/>
    <w:rsid w:val="0035041B"/>
    <w:rsid w:val="003508F8"/>
    <w:rsid w:val="00350B91"/>
    <w:rsid w:val="00350E0A"/>
    <w:rsid w:val="003516C0"/>
    <w:rsid w:val="00353341"/>
    <w:rsid w:val="0035343D"/>
    <w:rsid w:val="00353C62"/>
    <w:rsid w:val="0035436A"/>
    <w:rsid w:val="00356528"/>
    <w:rsid w:val="00356EA1"/>
    <w:rsid w:val="00356EE9"/>
    <w:rsid w:val="00356F84"/>
    <w:rsid w:val="00356FCC"/>
    <w:rsid w:val="003572B0"/>
    <w:rsid w:val="00360D70"/>
    <w:rsid w:val="00360E4E"/>
    <w:rsid w:val="00362083"/>
    <w:rsid w:val="003631B4"/>
    <w:rsid w:val="00363D26"/>
    <w:rsid w:val="00363F9E"/>
    <w:rsid w:val="00364B0E"/>
    <w:rsid w:val="00364B87"/>
    <w:rsid w:val="00364E2F"/>
    <w:rsid w:val="00365186"/>
    <w:rsid w:val="00370873"/>
    <w:rsid w:val="00372ABA"/>
    <w:rsid w:val="00375BE7"/>
    <w:rsid w:val="00377854"/>
    <w:rsid w:val="00377FAD"/>
    <w:rsid w:val="00380AA2"/>
    <w:rsid w:val="003811D7"/>
    <w:rsid w:val="00381D8E"/>
    <w:rsid w:val="00383522"/>
    <w:rsid w:val="003841BF"/>
    <w:rsid w:val="00384CFE"/>
    <w:rsid w:val="0038716B"/>
    <w:rsid w:val="00390906"/>
    <w:rsid w:val="003947CA"/>
    <w:rsid w:val="0039532E"/>
    <w:rsid w:val="003A19FC"/>
    <w:rsid w:val="003A2D09"/>
    <w:rsid w:val="003A4A75"/>
    <w:rsid w:val="003A4C0C"/>
    <w:rsid w:val="003A4F3A"/>
    <w:rsid w:val="003A5620"/>
    <w:rsid w:val="003A68B4"/>
    <w:rsid w:val="003A6DCA"/>
    <w:rsid w:val="003B4466"/>
    <w:rsid w:val="003B45DE"/>
    <w:rsid w:val="003B551E"/>
    <w:rsid w:val="003B6ACE"/>
    <w:rsid w:val="003B6EC4"/>
    <w:rsid w:val="003B6FE2"/>
    <w:rsid w:val="003C1004"/>
    <w:rsid w:val="003C2253"/>
    <w:rsid w:val="003C43F1"/>
    <w:rsid w:val="003C4CD1"/>
    <w:rsid w:val="003C4E0C"/>
    <w:rsid w:val="003C6284"/>
    <w:rsid w:val="003C685F"/>
    <w:rsid w:val="003C6A18"/>
    <w:rsid w:val="003C6A1A"/>
    <w:rsid w:val="003D0996"/>
    <w:rsid w:val="003D2DA6"/>
    <w:rsid w:val="003D3F5E"/>
    <w:rsid w:val="003D6866"/>
    <w:rsid w:val="003E07CE"/>
    <w:rsid w:val="003E105F"/>
    <w:rsid w:val="003E26A2"/>
    <w:rsid w:val="003E31D7"/>
    <w:rsid w:val="003E3223"/>
    <w:rsid w:val="003E4B5E"/>
    <w:rsid w:val="003E5B1E"/>
    <w:rsid w:val="003E5E2D"/>
    <w:rsid w:val="003E7A8A"/>
    <w:rsid w:val="003F0280"/>
    <w:rsid w:val="003F09F9"/>
    <w:rsid w:val="003F10E1"/>
    <w:rsid w:val="003F12AB"/>
    <w:rsid w:val="003F41A2"/>
    <w:rsid w:val="003F5C57"/>
    <w:rsid w:val="003F6EEA"/>
    <w:rsid w:val="003F7864"/>
    <w:rsid w:val="003F7F71"/>
    <w:rsid w:val="00400468"/>
    <w:rsid w:val="00404417"/>
    <w:rsid w:val="00405558"/>
    <w:rsid w:val="004059DA"/>
    <w:rsid w:val="00405DF4"/>
    <w:rsid w:val="00406AD9"/>
    <w:rsid w:val="00410582"/>
    <w:rsid w:val="004129B2"/>
    <w:rsid w:val="00412B59"/>
    <w:rsid w:val="00413B62"/>
    <w:rsid w:val="00415204"/>
    <w:rsid w:val="004173D4"/>
    <w:rsid w:val="00420062"/>
    <w:rsid w:val="0042060D"/>
    <w:rsid w:val="00422329"/>
    <w:rsid w:val="00423D70"/>
    <w:rsid w:val="00424493"/>
    <w:rsid w:val="00425960"/>
    <w:rsid w:val="00425D75"/>
    <w:rsid w:val="00426141"/>
    <w:rsid w:val="004265E4"/>
    <w:rsid w:val="00426674"/>
    <w:rsid w:val="00430B48"/>
    <w:rsid w:val="004319CA"/>
    <w:rsid w:val="004333A6"/>
    <w:rsid w:val="00433CB1"/>
    <w:rsid w:val="00434531"/>
    <w:rsid w:val="00434A7E"/>
    <w:rsid w:val="00434CD0"/>
    <w:rsid w:val="00435A6D"/>
    <w:rsid w:val="00436F78"/>
    <w:rsid w:val="00437547"/>
    <w:rsid w:val="00442D81"/>
    <w:rsid w:val="00443043"/>
    <w:rsid w:val="0044338C"/>
    <w:rsid w:val="00443805"/>
    <w:rsid w:val="00443C79"/>
    <w:rsid w:val="00443F0F"/>
    <w:rsid w:val="0044513E"/>
    <w:rsid w:val="004458E1"/>
    <w:rsid w:val="00445A7D"/>
    <w:rsid w:val="00446508"/>
    <w:rsid w:val="00446FF7"/>
    <w:rsid w:val="00447543"/>
    <w:rsid w:val="00447BED"/>
    <w:rsid w:val="00451036"/>
    <w:rsid w:val="00451D9B"/>
    <w:rsid w:val="00452B2D"/>
    <w:rsid w:val="00454C0C"/>
    <w:rsid w:val="00455FB2"/>
    <w:rsid w:val="0045614D"/>
    <w:rsid w:val="004572D4"/>
    <w:rsid w:val="0045791F"/>
    <w:rsid w:val="0046015D"/>
    <w:rsid w:val="00460BB3"/>
    <w:rsid w:val="004617FD"/>
    <w:rsid w:val="0046301C"/>
    <w:rsid w:val="00465AE7"/>
    <w:rsid w:val="00466723"/>
    <w:rsid w:val="004670D3"/>
    <w:rsid w:val="00471C29"/>
    <w:rsid w:val="004727DB"/>
    <w:rsid w:val="0047419B"/>
    <w:rsid w:val="00474538"/>
    <w:rsid w:val="00474A23"/>
    <w:rsid w:val="00474D7E"/>
    <w:rsid w:val="00475457"/>
    <w:rsid w:val="004760F2"/>
    <w:rsid w:val="004760F7"/>
    <w:rsid w:val="00476292"/>
    <w:rsid w:val="00476FAA"/>
    <w:rsid w:val="004803A5"/>
    <w:rsid w:val="00480EE5"/>
    <w:rsid w:val="004810B3"/>
    <w:rsid w:val="00481E08"/>
    <w:rsid w:val="0048207D"/>
    <w:rsid w:val="00485877"/>
    <w:rsid w:val="00486B42"/>
    <w:rsid w:val="00486F51"/>
    <w:rsid w:val="00487B94"/>
    <w:rsid w:val="004901DC"/>
    <w:rsid w:val="0049183C"/>
    <w:rsid w:val="00491A00"/>
    <w:rsid w:val="004927A8"/>
    <w:rsid w:val="004929C4"/>
    <w:rsid w:val="004938D1"/>
    <w:rsid w:val="00493A3F"/>
    <w:rsid w:val="00493E3A"/>
    <w:rsid w:val="00493FEA"/>
    <w:rsid w:val="004940FA"/>
    <w:rsid w:val="00494F32"/>
    <w:rsid w:val="004974B3"/>
    <w:rsid w:val="004A307C"/>
    <w:rsid w:val="004A490C"/>
    <w:rsid w:val="004A4ADF"/>
    <w:rsid w:val="004A4D4F"/>
    <w:rsid w:val="004A51D5"/>
    <w:rsid w:val="004A6D93"/>
    <w:rsid w:val="004A6EA7"/>
    <w:rsid w:val="004B0139"/>
    <w:rsid w:val="004B0E97"/>
    <w:rsid w:val="004B123E"/>
    <w:rsid w:val="004B17C9"/>
    <w:rsid w:val="004B2707"/>
    <w:rsid w:val="004B2E48"/>
    <w:rsid w:val="004B3007"/>
    <w:rsid w:val="004B42A3"/>
    <w:rsid w:val="004B5892"/>
    <w:rsid w:val="004B5EAA"/>
    <w:rsid w:val="004B7A04"/>
    <w:rsid w:val="004C14FA"/>
    <w:rsid w:val="004C2E54"/>
    <w:rsid w:val="004C3599"/>
    <w:rsid w:val="004C40EE"/>
    <w:rsid w:val="004C4949"/>
    <w:rsid w:val="004C5F9F"/>
    <w:rsid w:val="004C627D"/>
    <w:rsid w:val="004D007D"/>
    <w:rsid w:val="004D02EA"/>
    <w:rsid w:val="004D193D"/>
    <w:rsid w:val="004D19BD"/>
    <w:rsid w:val="004D1D9A"/>
    <w:rsid w:val="004D3782"/>
    <w:rsid w:val="004D4277"/>
    <w:rsid w:val="004D437E"/>
    <w:rsid w:val="004D4BC0"/>
    <w:rsid w:val="004D5C43"/>
    <w:rsid w:val="004E2053"/>
    <w:rsid w:val="004E2318"/>
    <w:rsid w:val="004E376D"/>
    <w:rsid w:val="004E5392"/>
    <w:rsid w:val="004E7638"/>
    <w:rsid w:val="004F258A"/>
    <w:rsid w:val="004F2FDA"/>
    <w:rsid w:val="004F3828"/>
    <w:rsid w:val="004F3971"/>
    <w:rsid w:val="004F3D29"/>
    <w:rsid w:val="004F47C4"/>
    <w:rsid w:val="004F4D7B"/>
    <w:rsid w:val="004F4EC4"/>
    <w:rsid w:val="004F566A"/>
    <w:rsid w:val="004F744F"/>
    <w:rsid w:val="00500843"/>
    <w:rsid w:val="00500D28"/>
    <w:rsid w:val="00501788"/>
    <w:rsid w:val="00501E4A"/>
    <w:rsid w:val="005030AB"/>
    <w:rsid w:val="00505DAA"/>
    <w:rsid w:val="00505F4D"/>
    <w:rsid w:val="0050690E"/>
    <w:rsid w:val="005075A5"/>
    <w:rsid w:val="00507968"/>
    <w:rsid w:val="00507FB3"/>
    <w:rsid w:val="005107D1"/>
    <w:rsid w:val="005127F1"/>
    <w:rsid w:val="00514008"/>
    <w:rsid w:val="005149AB"/>
    <w:rsid w:val="00515981"/>
    <w:rsid w:val="005163BA"/>
    <w:rsid w:val="00517315"/>
    <w:rsid w:val="0052047A"/>
    <w:rsid w:val="00521D44"/>
    <w:rsid w:val="0052278E"/>
    <w:rsid w:val="0052280D"/>
    <w:rsid w:val="00523BFD"/>
    <w:rsid w:val="005243E3"/>
    <w:rsid w:val="005245AE"/>
    <w:rsid w:val="0052473D"/>
    <w:rsid w:val="00524C64"/>
    <w:rsid w:val="0053095D"/>
    <w:rsid w:val="005318D9"/>
    <w:rsid w:val="00535FE2"/>
    <w:rsid w:val="00537C87"/>
    <w:rsid w:val="00541F3F"/>
    <w:rsid w:val="0054249F"/>
    <w:rsid w:val="00542C1A"/>
    <w:rsid w:val="00542CB3"/>
    <w:rsid w:val="00545C99"/>
    <w:rsid w:val="00551E2C"/>
    <w:rsid w:val="00552F97"/>
    <w:rsid w:val="00553915"/>
    <w:rsid w:val="005544C2"/>
    <w:rsid w:val="005545B2"/>
    <w:rsid w:val="00556FB8"/>
    <w:rsid w:val="00557693"/>
    <w:rsid w:val="00557DE3"/>
    <w:rsid w:val="00560BA0"/>
    <w:rsid w:val="00561B23"/>
    <w:rsid w:val="00562535"/>
    <w:rsid w:val="00562D82"/>
    <w:rsid w:val="005633C9"/>
    <w:rsid w:val="005651CB"/>
    <w:rsid w:val="0056581B"/>
    <w:rsid w:val="00565C02"/>
    <w:rsid w:val="00567044"/>
    <w:rsid w:val="0057146F"/>
    <w:rsid w:val="00572102"/>
    <w:rsid w:val="00572214"/>
    <w:rsid w:val="00572E8C"/>
    <w:rsid w:val="00575483"/>
    <w:rsid w:val="00575BA8"/>
    <w:rsid w:val="00576D83"/>
    <w:rsid w:val="005776E5"/>
    <w:rsid w:val="005779F3"/>
    <w:rsid w:val="00581447"/>
    <w:rsid w:val="00581683"/>
    <w:rsid w:val="0058373A"/>
    <w:rsid w:val="00583824"/>
    <w:rsid w:val="00584244"/>
    <w:rsid w:val="00586B2D"/>
    <w:rsid w:val="00590E7F"/>
    <w:rsid w:val="0059149A"/>
    <w:rsid w:val="00591A78"/>
    <w:rsid w:val="00591B2F"/>
    <w:rsid w:val="00591DA3"/>
    <w:rsid w:val="00591FDF"/>
    <w:rsid w:val="00593AD1"/>
    <w:rsid w:val="00595CFF"/>
    <w:rsid w:val="005976C0"/>
    <w:rsid w:val="0059791C"/>
    <w:rsid w:val="005A07E3"/>
    <w:rsid w:val="005A2249"/>
    <w:rsid w:val="005A2EDE"/>
    <w:rsid w:val="005A3300"/>
    <w:rsid w:val="005A339C"/>
    <w:rsid w:val="005A4AEE"/>
    <w:rsid w:val="005A56E8"/>
    <w:rsid w:val="005A6A7C"/>
    <w:rsid w:val="005A7005"/>
    <w:rsid w:val="005A7332"/>
    <w:rsid w:val="005B0C6D"/>
    <w:rsid w:val="005B11C3"/>
    <w:rsid w:val="005B33D0"/>
    <w:rsid w:val="005B4156"/>
    <w:rsid w:val="005B44A1"/>
    <w:rsid w:val="005B4D43"/>
    <w:rsid w:val="005B517E"/>
    <w:rsid w:val="005B7147"/>
    <w:rsid w:val="005B7176"/>
    <w:rsid w:val="005B76E4"/>
    <w:rsid w:val="005B7FDB"/>
    <w:rsid w:val="005C0441"/>
    <w:rsid w:val="005C1301"/>
    <w:rsid w:val="005C15C6"/>
    <w:rsid w:val="005C3CE7"/>
    <w:rsid w:val="005C45E0"/>
    <w:rsid w:val="005C71A0"/>
    <w:rsid w:val="005C7A69"/>
    <w:rsid w:val="005C7E56"/>
    <w:rsid w:val="005D1068"/>
    <w:rsid w:val="005D2545"/>
    <w:rsid w:val="005D5CEE"/>
    <w:rsid w:val="005D5E37"/>
    <w:rsid w:val="005D5F5B"/>
    <w:rsid w:val="005D62E9"/>
    <w:rsid w:val="005E0075"/>
    <w:rsid w:val="005E3E8B"/>
    <w:rsid w:val="005E5FDD"/>
    <w:rsid w:val="005E60A9"/>
    <w:rsid w:val="005E622F"/>
    <w:rsid w:val="005E66A5"/>
    <w:rsid w:val="005E68A3"/>
    <w:rsid w:val="005F00AB"/>
    <w:rsid w:val="005F1498"/>
    <w:rsid w:val="005F30D4"/>
    <w:rsid w:val="005F3540"/>
    <w:rsid w:val="005F4165"/>
    <w:rsid w:val="005F5157"/>
    <w:rsid w:val="005F6668"/>
    <w:rsid w:val="005F6B65"/>
    <w:rsid w:val="005F6E11"/>
    <w:rsid w:val="005F7E73"/>
    <w:rsid w:val="0060008B"/>
    <w:rsid w:val="00600792"/>
    <w:rsid w:val="00600F2D"/>
    <w:rsid w:val="006019F2"/>
    <w:rsid w:val="00601A6A"/>
    <w:rsid w:val="006020D6"/>
    <w:rsid w:val="006021D9"/>
    <w:rsid w:val="00602863"/>
    <w:rsid w:val="0060364A"/>
    <w:rsid w:val="00605760"/>
    <w:rsid w:val="00606A5E"/>
    <w:rsid w:val="0060726A"/>
    <w:rsid w:val="00607EDA"/>
    <w:rsid w:val="00612074"/>
    <w:rsid w:val="0061229F"/>
    <w:rsid w:val="006131E2"/>
    <w:rsid w:val="00614075"/>
    <w:rsid w:val="00614711"/>
    <w:rsid w:val="0061511B"/>
    <w:rsid w:val="00616080"/>
    <w:rsid w:val="0061626A"/>
    <w:rsid w:val="00616479"/>
    <w:rsid w:val="00616716"/>
    <w:rsid w:val="00621AC6"/>
    <w:rsid w:val="006232B1"/>
    <w:rsid w:val="00623393"/>
    <w:rsid w:val="00623E34"/>
    <w:rsid w:val="006247D4"/>
    <w:rsid w:val="00624F9E"/>
    <w:rsid w:val="006263A7"/>
    <w:rsid w:val="00630328"/>
    <w:rsid w:val="00630582"/>
    <w:rsid w:val="00630DEA"/>
    <w:rsid w:val="00631B49"/>
    <w:rsid w:val="00631E7E"/>
    <w:rsid w:val="0063405D"/>
    <w:rsid w:val="00641773"/>
    <w:rsid w:val="006427F0"/>
    <w:rsid w:val="00642984"/>
    <w:rsid w:val="00642AB2"/>
    <w:rsid w:val="00644285"/>
    <w:rsid w:val="00644765"/>
    <w:rsid w:val="00644E3F"/>
    <w:rsid w:val="00646899"/>
    <w:rsid w:val="00647329"/>
    <w:rsid w:val="00652A03"/>
    <w:rsid w:val="00653855"/>
    <w:rsid w:val="00654EF4"/>
    <w:rsid w:val="006551E4"/>
    <w:rsid w:val="006558D4"/>
    <w:rsid w:val="00660742"/>
    <w:rsid w:val="0066598F"/>
    <w:rsid w:val="00665AB9"/>
    <w:rsid w:val="00670263"/>
    <w:rsid w:val="00671F8E"/>
    <w:rsid w:val="006723BA"/>
    <w:rsid w:val="0067240B"/>
    <w:rsid w:val="00672CAC"/>
    <w:rsid w:val="00672D08"/>
    <w:rsid w:val="0067402B"/>
    <w:rsid w:val="006763EA"/>
    <w:rsid w:val="00676B70"/>
    <w:rsid w:val="00680634"/>
    <w:rsid w:val="00681BE5"/>
    <w:rsid w:val="00683D5B"/>
    <w:rsid w:val="00685847"/>
    <w:rsid w:val="00687CC7"/>
    <w:rsid w:val="00687E91"/>
    <w:rsid w:val="00690013"/>
    <w:rsid w:val="00691C56"/>
    <w:rsid w:val="00692C85"/>
    <w:rsid w:val="006934D0"/>
    <w:rsid w:val="006954C7"/>
    <w:rsid w:val="00695AD2"/>
    <w:rsid w:val="00695E60"/>
    <w:rsid w:val="00696465"/>
    <w:rsid w:val="00697D30"/>
    <w:rsid w:val="006A3562"/>
    <w:rsid w:val="006A3CDF"/>
    <w:rsid w:val="006A7873"/>
    <w:rsid w:val="006B029E"/>
    <w:rsid w:val="006B0501"/>
    <w:rsid w:val="006B1037"/>
    <w:rsid w:val="006B36D2"/>
    <w:rsid w:val="006B40D9"/>
    <w:rsid w:val="006B441A"/>
    <w:rsid w:val="006B49C3"/>
    <w:rsid w:val="006B52A8"/>
    <w:rsid w:val="006B62EC"/>
    <w:rsid w:val="006B7BD5"/>
    <w:rsid w:val="006C1295"/>
    <w:rsid w:val="006C20DD"/>
    <w:rsid w:val="006C3EC5"/>
    <w:rsid w:val="006C64C6"/>
    <w:rsid w:val="006C6E7B"/>
    <w:rsid w:val="006C7105"/>
    <w:rsid w:val="006D1034"/>
    <w:rsid w:val="006D1E5B"/>
    <w:rsid w:val="006D3D33"/>
    <w:rsid w:val="006D6799"/>
    <w:rsid w:val="006D6D9C"/>
    <w:rsid w:val="006D7323"/>
    <w:rsid w:val="006E3458"/>
    <w:rsid w:val="006E4572"/>
    <w:rsid w:val="006E485B"/>
    <w:rsid w:val="006E49D5"/>
    <w:rsid w:val="006E4B26"/>
    <w:rsid w:val="006E53CC"/>
    <w:rsid w:val="006E5C9B"/>
    <w:rsid w:val="006E5F64"/>
    <w:rsid w:val="006E61AE"/>
    <w:rsid w:val="006E6217"/>
    <w:rsid w:val="006E63B8"/>
    <w:rsid w:val="006E6D6D"/>
    <w:rsid w:val="006E6F10"/>
    <w:rsid w:val="006F085F"/>
    <w:rsid w:val="006F16C6"/>
    <w:rsid w:val="006F241A"/>
    <w:rsid w:val="006F2AA5"/>
    <w:rsid w:val="006F39F2"/>
    <w:rsid w:val="006F3A7A"/>
    <w:rsid w:val="006F3A9B"/>
    <w:rsid w:val="006F3ADA"/>
    <w:rsid w:val="006F7B08"/>
    <w:rsid w:val="00703819"/>
    <w:rsid w:val="00704DB6"/>
    <w:rsid w:val="00705328"/>
    <w:rsid w:val="0070580B"/>
    <w:rsid w:val="00705854"/>
    <w:rsid w:val="0070673E"/>
    <w:rsid w:val="0070700C"/>
    <w:rsid w:val="00710AE6"/>
    <w:rsid w:val="007116B3"/>
    <w:rsid w:val="0071396B"/>
    <w:rsid w:val="007154E5"/>
    <w:rsid w:val="0071605B"/>
    <w:rsid w:val="007161B0"/>
    <w:rsid w:val="00716592"/>
    <w:rsid w:val="007173EE"/>
    <w:rsid w:val="00717410"/>
    <w:rsid w:val="00717C7C"/>
    <w:rsid w:val="0072084A"/>
    <w:rsid w:val="00722352"/>
    <w:rsid w:val="00722459"/>
    <w:rsid w:val="00723AF0"/>
    <w:rsid w:val="00724497"/>
    <w:rsid w:val="00725458"/>
    <w:rsid w:val="00731624"/>
    <w:rsid w:val="007316C2"/>
    <w:rsid w:val="007345D8"/>
    <w:rsid w:val="007349CA"/>
    <w:rsid w:val="007363CE"/>
    <w:rsid w:val="007367F2"/>
    <w:rsid w:val="00736D6C"/>
    <w:rsid w:val="00736E51"/>
    <w:rsid w:val="00737EE1"/>
    <w:rsid w:val="0074025F"/>
    <w:rsid w:val="00740AA0"/>
    <w:rsid w:val="007416F8"/>
    <w:rsid w:val="00741C4F"/>
    <w:rsid w:val="00743C72"/>
    <w:rsid w:val="0074401C"/>
    <w:rsid w:val="00744A6E"/>
    <w:rsid w:val="00745715"/>
    <w:rsid w:val="00745D65"/>
    <w:rsid w:val="0074666E"/>
    <w:rsid w:val="00746FB1"/>
    <w:rsid w:val="007470D0"/>
    <w:rsid w:val="007474CE"/>
    <w:rsid w:val="00750760"/>
    <w:rsid w:val="00751442"/>
    <w:rsid w:val="00751BE0"/>
    <w:rsid w:val="007520A6"/>
    <w:rsid w:val="00752E0C"/>
    <w:rsid w:val="007531DC"/>
    <w:rsid w:val="00753857"/>
    <w:rsid w:val="00753ED2"/>
    <w:rsid w:val="00756078"/>
    <w:rsid w:val="0075639B"/>
    <w:rsid w:val="00757D9A"/>
    <w:rsid w:val="00762009"/>
    <w:rsid w:val="00762D34"/>
    <w:rsid w:val="00763B30"/>
    <w:rsid w:val="00764C62"/>
    <w:rsid w:val="007658DC"/>
    <w:rsid w:val="00766866"/>
    <w:rsid w:val="0076696A"/>
    <w:rsid w:val="00767280"/>
    <w:rsid w:val="00770155"/>
    <w:rsid w:val="00770AE3"/>
    <w:rsid w:val="0077227A"/>
    <w:rsid w:val="0077285D"/>
    <w:rsid w:val="007747F3"/>
    <w:rsid w:val="00774C9A"/>
    <w:rsid w:val="007758E6"/>
    <w:rsid w:val="00775FB3"/>
    <w:rsid w:val="00780B7D"/>
    <w:rsid w:val="007821A5"/>
    <w:rsid w:val="007825D0"/>
    <w:rsid w:val="007830FF"/>
    <w:rsid w:val="00783319"/>
    <w:rsid w:val="007845FE"/>
    <w:rsid w:val="00785258"/>
    <w:rsid w:val="007854F5"/>
    <w:rsid w:val="00790180"/>
    <w:rsid w:val="00792BEA"/>
    <w:rsid w:val="00793976"/>
    <w:rsid w:val="007942AA"/>
    <w:rsid w:val="007947C8"/>
    <w:rsid w:val="00794F15"/>
    <w:rsid w:val="00795044"/>
    <w:rsid w:val="00796831"/>
    <w:rsid w:val="00796E4E"/>
    <w:rsid w:val="00797E5C"/>
    <w:rsid w:val="00797F68"/>
    <w:rsid w:val="007A0079"/>
    <w:rsid w:val="007A0A3E"/>
    <w:rsid w:val="007A14AF"/>
    <w:rsid w:val="007A1D87"/>
    <w:rsid w:val="007A374B"/>
    <w:rsid w:val="007A3D96"/>
    <w:rsid w:val="007A4686"/>
    <w:rsid w:val="007A499E"/>
    <w:rsid w:val="007A49FA"/>
    <w:rsid w:val="007A4B6D"/>
    <w:rsid w:val="007A4C71"/>
    <w:rsid w:val="007A52D9"/>
    <w:rsid w:val="007A7DB5"/>
    <w:rsid w:val="007B0D71"/>
    <w:rsid w:val="007B1686"/>
    <w:rsid w:val="007B2687"/>
    <w:rsid w:val="007B2DE4"/>
    <w:rsid w:val="007B2E7A"/>
    <w:rsid w:val="007B2EA5"/>
    <w:rsid w:val="007B3E99"/>
    <w:rsid w:val="007B4493"/>
    <w:rsid w:val="007B4628"/>
    <w:rsid w:val="007B7004"/>
    <w:rsid w:val="007C1269"/>
    <w:rsid w:val="007C149D"/>
    <w:rsid w:val="007C1B34"/>
    <w:rsid w:val="007C3308"/>
    <w:rsid w:val="007C5EA3"/>
    <w:rsid w:val="007D1D4E"/>
    <w:rsid w:val="007D28A0"/>
    <w:rsid w:val="007E077B"/>
    <w:rsid w:val="007E0971"/>
    <w:rsid w:val="007E1CD8"/>
    <w:rsid w:val="007E3166"/>
    <w:rsid w:val="007E4137"/>
    <w:rsid w:val="007E4943"/>
    <w:rsid w:val="007E4AAB"/>
    <w:rsid w:val="007E4E09"/>
    <w:rsid w:val="007E4F37"/>
    <w:rsid w:val="007E709E"/>
    <w:rsid w:val="007F19CA"/>
    <w:rsid w:val="007F1B55"/>
    <w:rsid w:val="007F20FB"/>
    <w:rsid w:val="007F2159"/>
    <w:rsid w:val="007F2792"/>
    <w:rsid w:val="007F44D3"/>
    <w:rsid w:val="007F5DCC"/>
    <w:rsid w:val="007F5F04"/>
    <w:rsid w:val="007F658D"/>
    <w:rsid w:val="008000B6"/>
    <w:rsid w:val="00801207"/>
    <w:rsid w:val="00801561"/>
    <w:rsid w:val="0080171D"/>
    <w:rsid w:val="00802B9F"/>
    <w:rsid w:val="00804691"/>
    <w:rsid w:val="00805331"/>
    <w:rsid w:val="00810625"/>
    <w:rsid w:val="00810748"/>
    <w:rsid w:val="00811391"/>
    <w:rsid w:val="00813EDD"/>
    <w:rsid w:val="008144A8"/>
    <w:rsid w:val="00814E2C"/>
    <w:rsid w:val="008159D2"/>
    <w:rsid w:val="008177E5"/>
    <w:rsid w:val="00820128"/>
    <w:rsid w:val="00820A9D"/>
    <w:rsid w:val="00821C64"/>
    <w:rsid w:val="00822841"/>
    <w:rsid w:val="00824FDB"/>
    <w:rsid w:val="008259CE"/>
    <w:rsid w:val="008274C5"/>
    <w:rsid w:val="00827672"/>
    <w:rsid w:val="00827FBA"/>
    <w:rsid w:val="00830827"/>
    <w:rsid w:val="00831735"/>
    <w:rsid w:val="00832224"/>
    <w:rsid w:val="00832FDA"/>
    <w:rsid w:val="00833583"/>
    <w:rsid w:val="008340FF"/>
    <w:rsid w:val="008344D6"/>
    <w:rsid w:val="00834C68"/>
    <w:rsid w:val="0083506E"/>
    <w:rsid w:val="00835B2E"/>
    <w:rsid w:val="008430F5"/>
    <w:rsid w:val="0084470E"/>
    <w:rsid w:val="00844762"/>
    <w:rsid w:val="00844FE8"/>
    <w:rsid w:val="00847C9D"/>
    <w:rsid w:val="00850157"/>
    <w:rsid w:val="008505C7"/>
    <w:rsid w:val="00850965"/>
    <w:rsid w:val="00850CC8"/>
    <w:rsid w:val="008513FD"/>
    <w:rsid w:val="00853861"/>
    <w:rsid w:val="00854616"/>
    <w:rsid w:val="00854A1D"/>
    <w:rsid w:val="0085529E"/>
    <w:rsid w:val="00855FA1"/>
    <w:rsid w:val="008563BC"/>
    <w:rsid w:val="00856E6D"/>
    <w:rsid w:val="00857389"/>
    <w:rsid w:val="008579AA"/>
    <w:rsid w:val="008579D2"/>
    <w:rsid w:val="00860FF5"/>
    <w:rsid w:val="00862398"/>
    <w:rsid w:val="00862DB6"/>
    <w:rsid w:val="00863227"/>
    <w:rsid w:val="00864E73"/>
    <w:rsid w:val="00865A12"/>
    <w:rsid w:val="00870B2D"/>
    <w:rsid w:val="00870F78"/>
    <w:rsid w:val="00871591"/>
    <w:rsid w:val="008728B7"/>
    <w:rsid w:val="00872C5E"/>
    <w:rsid w:val="0087413E"/>
    <w:rsid w:val="00874F18"/>
    <w:rsid w:val="008758EA"/>
    <w:rsid w:val="0087682B"/>
    <w:rsid w:val="00877314"/>
    <w:rsid w:val="00880932"/>
    <w:rsid w:val="00880D12"/>
    <w:rsid w:val="008813A0"/>
    <w:rsid w:val="00884837"/>
    <w:rsid w:val="0088620A"/>
    <w:rsid w:val="00886BA1"/>
    <w:rsid w:val="0088736B"/>
    <w:rsid w:val="00887DE7"/>
    <w:rsid w:val="00890D85"/>
    <w:rsid w:val="008919A5"/>
    <w:rsid w:val="00891D57"/>
    <w:rsid w:val="008922F1"/>
    <w:rsid w:val="00892677"/>
    <w:rsid w:val="008929F7"/>
    <w:rsid w:val="00892F65"/>
    <w:rsid w:val="0089581A"/>
    <w:rsid w:val="008958AA"/>
    <w:rsid w:val="00896F48"/>
    <w:rsid w:val="008A2C55"/>
    <w:rsid w:val="008A35DB"/>
    <w:rsid w:val="008A3CB6"/>
    <w:rsid w:val="008A53E0"/>
    <w:rsid w:val="008A5C3F"/>
    <w:rsid w:val="008B198F"/>
    <w:rsid w:val="008B2853"/>
    <w:rsid w:val="008B4E59"/>
    <w:rsid w:val="008B54E4"/>
    <w:rsid w:val="008B6075"/>
    <w:rsid w:val="008C0109"/>
    <w:rsid w:val="008C1063"/>
    <w:rsid w:val="008C13E3"/>
    <w:rsid w:val="008C1C25"/>
    <w:rsid w:val="008C1DC3"/>
    <w:rsid w:val="008C58EA"/>
    <w:rsid w:val="008C5F7B"/>
    <w:rsid w:val="008C6306"/>
    <w:rsid w:val="008D1294"/>
    <w:rsid w:val="008D1895"/>
    <w:rsid w:val="008D430A"/>
    <w:rsid w:val="008D4447"/>
    <w:rsid w:val="008D634D"/>
    <w:rsid w:val="008D7C22"/>
    <w:rsid w:val="008D7D27"/>
    <w:rsid w:val="008E104B"/>
    <w:rsid w:val="008E473F"/>
    <w:rsid w:val="008E5C85"/>
    <w:rsid w:val="008E5F2F"/>
    <w:rsid w:val="008E6617"/>
    <w:rsid w:val="008E68B5"/>
    <w:rsid w:val="008E7210"/>
    <w:rsid w:val="008F072F"/>
    <w:rsid w:val="008F5A6A"/>
    <w:rsid w:val="008F6424"/>
    <w:rsid w:val="008F726F"/>
    <w:rsid w:val="008F7C4A"/>
    <w:rsid w:val="00900D3C"/>
    <w:rsid w:val="0090123B"/>
    <w:rsid w:val="00901614"/>
    <w:rsid w:val="00901D2F"/>
    <w:rsid w:val="00902B54"/>
    <w:rsid w:val="00902D21"/>
    <w:rsid w:val="00902E54"/>
    <w:rsid w:val="00903DC1"/>
    <w:rsid w:val="009052D5"/>
    <w:rsid w:val="00905B2C"/>
    <w:rsid w:val="00906422"/>
    <w:rsid w:val="009068DE"/>
    <w:rsid w:val="009109F9"/>
    <w:rsid w:val="00911A18"/>
    <w:rsid w:val="00913C79"/>
    <w:rsid w:val="00914368"/>
    <w:rsid w:val="00914A7E"/>
    <w:rsid w:val="00914BE7"/>
    <w:rsid w:val="009158B5"/>
    <w:rsid w:val="00915952"/>
    <w:rsid w:val="00915CA5"/>
    <w:rsid w:val="00916194"/>
    <w:rsid w:val="00917155"/>
    <w:rsid w:val="009173A5"/>
    <w:rsid w:val="0092026B"/>
    <w:rsid w:val="0092045A"/>
    <w:rsid w:val="00920EE6"/>
    <w:rsid w:val="00923235"/>
    <w:rsid w:val="009248E6"/>
    <w:rsid w:val="00927992"/>
    <w:rsid w:val="00930027"/>
    <w:rsid w:val="009300CB"/>
    <w:rsid w:val="00930275"/>
    <w:rsid w:val="0093027E"/>
    <w:rsid w:val="00930470"/>
    <w:rsid w:val="009316C7"/>
    <w:rsid w:val="00932006"/>
    <w:rsid w:val="009320E4"/>
    <w:rsid w:val="009332C9"/>
    <w:rsid w:val="009333C4"/>
    <w:rsid w:val="00933617"/>
    <w:rsid w:val="00934055"/>
    <w:rsid w:val="0093612E"/>
    <w:rsid w:val="0093711D"/>
    <w:rsid w:val="0094263D"/>
    <w:rsid w:val="00943A5A"/>
    <w:rsid w:val="00943D90"/>
    <w:rsid w:val="00944200"/>
    <w:rsid w:val="00944B13"/>
    <w:rsid w:val="00945E02"/>
    <w:rsid w:val="0094664E"/>
    <w:rsid w:val="00950563"/>
    <w:rsid w:val="00951CF3"/>
    <w:rsid w:val="00952C84"/>
    <w:rsid w:val="00952EA7"/>
    <w:rsid w:val="00953C2B"/>
    <w:rsid w:val="00955D36"/>
    <w:rsid w:val="00957ECF"/>
    <w:rsid w:val="00960393"/>
    <w:rsid w:val="00960996"/>
    <w:rsid w:val="00961574"/>
    <w:rsid w:val="009616AE"/>
    <w:rsid w:val="0096221D"/>
    <w:rsid w:val="00962ECB"/>
    <w:rsid w:val="00964799"/>
    <w:rsid w:val="009647B0"/>
    <w:rsid w:val="0096486D"/>
    <w:rsid w:val="00970312"/>
    <w:rsid w:val="00970DBE"/>
    <w:rsid w:val="00972675"/>
    <w:rsid w:val="0097291A"/>
    <w:rsid w:val="009741C5"/>
    <w:rsid w:val="009744A2"/>
    <w:rsid w:val="00975835"/>
    <w:rsid w:val="0097618B"/>
    <w:rsid w:val="0097674E"/>
    <w:rsid w:val="00976EEE"/>
    <w:rsid w:val="00981C1F"/>
    <w:rsid w:val="009828A3"/>
    <w:rsid w:val="009828E1"/>
    <w:rsid w:val="009841AF"/>
    <w:rsid w:val="00984906"/>
    <w:rsid w:val="0098615B"/>
    <w:rsid w:val="0098739C"/>
    <w:rsid w:val="00991F64"/>
    <w:rsid w:val="0099305C"/>
    <w:rsid w:val="00993121"/>
    <w:rsid w:val="0099319F"/>
    <w:rsid w:val="00995C18"/>
    <w:rsid w:val="00995E25"/>
    <w:rsid w:val="00997B3C"/>
    <w:rsid w:val="009A10F0"/>
    <w:rsid w:val="009A14BE"/>
    <w:rsid w:val="009A1BED"/>
    <w:rsid w:val="009A2335"/>
    <w:rsid w:val="009A3B83"/>
    <w:rsid w:val="009A3C55"/>
    <w:rsid w:val="009A3C56"/>
    <w:rsid w:val="009A6078"/>
    <w:rsid w:val="009A6EB3"/>
    <w:rsid w:val="009A7520"/>
    <w:rsid w:val="009B041C"/>
    <w:rsid w:val="009B17C7"/>
    <w:rsid w:val="009B1E87"/>
    <w:rsid w:val="009B261A"/>
    <w:rsid w:val="009B4967"/>
    <w:rsid w:val="009B4BA1"/>
    <w:rsid w:val="009B674B"/>
    <w:rsid w:val="009C1226"/>
    <w:rsid w:val="009C22E3"/>
    <w:rsid w:val="009C3F5E"/>
    <w:rsid w:val="009C44BF"/>
    <w:rsid w:val="009C5265"/>
    <w:rsid w:val="009C53FF"/>
    <w:rsid w:val="009C6BBA"/>
    <w:rsid w:val="009C7086"/>
    <w:rsid w:val="009C7380"/>
    <w:rsid w:val="009D0833"/>
    <w:rsid w:val="009D161C"/>
    <w:rsid w:val="009D172D"/>
    <w:rsid w:val="009D370D"/>
    <w:rsid w:val="009D3B9E"/>
    <w:rsid w:val="009D403B"/>
    <w:rsid w:val="009D4631"/>
    <w:rsid w:val="009D4E6D"/>
    <w:rsid w:val="009D73CB"/>
    <w:rsid w:val="009D742A"/>
    <w:rsid w:val="009D77A2"/>
    <w:rsid w:val="009D7C53"/>
    <w:rsid w:val="009E1E2D"/>
    <w:rsid w:val="009E1ED5"/>
    <w:rsid w:val="009E254A"/>
    <w:rsid w:val="009E278E"/>
    <w:rsid w:val="009E2791"/>
    <w:rsid w:val="009E2871"/>
    <w:rsid w:val="009E2F1E"/>
    <w:rsid w:val="009E3F47"/>
    <w:rsid w:val="009E48F9"/>
    <w:rsid w:val="009E5044"/>
    <w:rsid w:val="009E753A"/>
    <w:rsid w:val="009E75BD"/>
    <w:rsid w:val="009E77B8"/>
    <w:rsid w:val="009E7DB1"/>
    <w:rsid w:val="009F0833"/>
    <w:rsid w:val="009F1FCB"/>
    <w:rsid w:val="009F313E"/>
    <w:rsid w:val="009F3A49"/>
    <w:rsid w:val="009F3DAD"/>
    <w:rsid w:val="009F4865"/>
    <w:rsid w:val="009F4997"/>
    <w:rsid w:val="009F4AEB"/>
    <w:rsid w:val="009F4B88"/>
    <w:rsid w:val="009F53A8"/>
    <w:rsid w:val="009F6E38"/>
    <w:rsid w:val="00A00EFE"/>
    <w:rsid w:val="00A04D4E"/>
    <w:rsid w:val="00A05214"/>
    <w:rsid w:val="00A05D7E"/>
    <w:rsid w:val="00A05DEF"/>
    <w:rsid w:val="00A066F1"/>
    <w:rsid w:val="00A06BCE"/>
    <w:rsid w:val="00A07C85"/>
    <w:rsid w:val="00A100BD"/>
    <w:rsid w:val="00A107BE"/>
    <w:rsid w:val="00A10E2B"/>
    <w:rsid w:val="00A116A3"/>
    <w:rsid w:val="00A11AFD"/>
    <w:rsid w:val="00A13A9F"/>
    <w:rsid w:val="00A161BD"/>
    <w:rsid w:val="00A165C6"/>
    <w:rsid w:val="00A16FD2"/>
    <w:rsid w:val="00A17D0C"/>
    <w:rsid w:val="00A201D7"/>
    <w:rsid w:val="00A209DC"/>
    <w:rsid w:val="00A21CD2"/>
    <w:rsid w:val="00A24193"/>
    <w:rsid w:val="00A249E8"/>
    <w:rsid w:val="00A24C94"/>
    <w:rsid w:val="00A25B2B"/>
    <w:rsid w:val="00A2782E"/>
    <w:rsid w:val="00A3027E"/>
    <w:rsid w:val="00A30688"/>
    <w:rsid w:val="00A3162C"/>
    <w:rsid w:val="00A34062"/>
    <w:rsid w:val="00A3471D"/>
    <w:rsid w:val="00A34733"/>
    <w:rsid w:val="00A34800"/>
    <w:rsid w:val="00A35D62"/>
    <w:rsid w:val="00A376A9"/>
    <w:rsid w:val="00A37858"/>
    <w:rsid w:val="00A40927"/>
    <w:rsid w:val="00A42AD9"/>
    <w:rsid w:val="00A42C84"/>
    <w:rsid w:val="00A42E3D"/>
    <w:rsid w:val="00A4725C"/>
    <w:rsid w:val="00A47E5E"/>
    <w:rsid w:val="00A5097F"/>
    <w:rsid w:val="00A50AEF"/>
    <w:rsid w:val="00A51279"/>
    <w:rsid w:val="00A519AB"/>
    <w:rsid w:val="00A51BED"/>
    <w:rsid w:val="00A52B44"/>
    <w:rsid w:val="00A544CE"/>
    <w:rsid w:val="00A57757"/>
    <w:rsid w:val="00A61C58"/>
    <w:rsid w:val="00A62B69"/>
    <w:rsid w:val="00A649F1"/>
    <w:rsid w:val="00A65E56"/>
    <w:rsid w:val="00A66936"/>
    <w:rsid w:val="00A7044B"/>
    <w:rsid w:val="00A70ED2"/>
    <w:rsid w:val="00A70FF5"/>
    <w:rsid w:val="00A724C4"/>
    <w:rsid w:val="00A7267A"/>
    <w:rsid w:val="00A72A33"/>
    <w:rsid w:val="00A74108"/>
    <w:rsid w:val="00A74E4B"/>
    <w:rsid w:val="00A751A1"/>
    <w:rsid w:val="00A752E8"/>
    <w:rsid w:val="00A7739D"/>
    <w:rsid w:val="00A77899"/>
    <w:rsid w:val="00A816B7"/>
    <w:rsid w:val="00A82A01"/>
    <w:rsid w:val="00A84432"/>
    <w:rsid w:val="00A85492"/>
    <w:rsid w:val="00A861AD"/>
    <w:rsid w:val="00A861FC"/>
    <w:rsid w:val="00A87D53"/>
    <w:rsid w:val="00A90F1E"/>
    <w:rsid w:val="00A91040"/>
    <w:rsid w:val="00A91145"/>
    <w:rsid w:val="00A91E95"/>
    <w:rsid w:val="00A92541"/>
    <w:rsid w:val="00A92580"/>
    <w:rsid w:val="00A941D9"/>
    <w:rsid w:val="00A967F1"/>
    <w:rsid w:val="00A97287"/>
    <w:rsid w:val="00A97E19"/>
    <w:rsid w:val="00AA1633"/>
    <w:rsid w:val="00AA1BE8"/>
    <w:rsid w:val="00AA21E4"/>
    <w:rsid w:val="00AA3B45"/>
    <w:rsid w:val="00AA4116"/>
    <w:rsid w:val="00AA46A6"/>
    <w:rsid w:val="00AA7194"/>
    <w:rsid w:val="00AB27B7"/>
    <w:rsid w:val="00AB3EBB"/>
    <w:rsid w:val="00AB51E6"/>
    <w:rsid w:val="00AB5221"/>
    <w:rsid w:val="00AB5F5D"/>
    <w:rsid w:val="00AB676A"/>
    <w:rsid w:val="00AB7538"/>
    <w:rsid w:val="00AC0A3C"/>
    <w:rsid w:val="00AC1DA1"/>
    <w:rsid w:val="00AC2358"/>
    <w:rsid w:val="00AC41A5"/>
    <w:rsid w:val="00AC546A"/>
    <w:rsid w:val="00AC756F"/>
    <w:rsid w:val="00AC7FE2"/>
    <w:rsid w:val="00AD0399"/>
    <w:rsid w:val="00AD0C12"/>
    <w:rsid w:val="00AD0E35"/>
    <w:rsid w:val="00AD3FDF"/>
    <w:rsid w:val="00AD6B33"/>
    <w:rsid w:val="00AD7F0C"/>
    <w:rsid w:val="00AE02CD"/>
    <w:rsid w:val="00AE5060"/>
    <w:rsid w:val="00AE6225"/>
    <w:rsid w:val="00AE6F03"/>
    <w:rsid w:val="00AE76E4"/>
    <w:rsid w:val="00AF0339"/>
    <w:rsid w:val="00AF1548"/>
    <w:rsid w:val="00AF1845"/>
    <w:rsid w:val="00AF313A"/>
    <w:rsid w:val="00AF3C50"/>
    <w:rsid w:val="00AF5873"/>
    <w:rsid w:val="00AF5F94"/>
    <w:rsid w:val="00B002E9"/>
    <w:rsid w:val="00B0058C"/>
    <w:rsid w:val="00B00FDC"/>
    <w:rsid w:val="00B018C7"/>
    <w:rsid w:val="00B01B0F"/>
    <w:rsid w:val="00B05666"/>
    <w:rsid w:val="00B0646D"/>
    <w:rsid w:val="00B10BB9"/>
    <w:rsid w:val="00B127AE"/>
    <w:rsid w:val="00B13240"/>
    <w:rsid w:val="00B13A65"/>
    <w:rsid w:val="00B14742"/>
    <w:rsid w:val="00B15F6D"/>
    <w:rsid w:val="00B163D3"/>
    <w:rsid w:val="00B16870"/>
    <w:rsid w:val="00B16F4D"/>
    <w:rsid w:val="00B172CC"/>
    <w:rsid w:val="00B17508"/>
    <w:rsid w:val="00B20373"/>
    <w:rsid w:val="00B2126D"/>
    <w:rsid w:val="00B212DB"/>
    <w:rsid w:val="00B2230B"/>
    <w:rsid w:val="00B22558"/>
    <w:rsid w:val="00B23AF7"/>
    <w:rsid w:val="00B27763"/>
    <w:rsid w:val="00B27D24"/>
    <w:rsid w:val="00B30597"/>
    <w:rsid w:val="00B3085E"/>
    <w:rsid w:val="00B30A9F"/>
    <w:rsid w:val="00B31A69"/>
    <w:rsid w:val="00B32487"/>
    <w:rsid w:val="00B32DF9"/>
    <w:rsid w:val="00B33E91"/>
    <w:rsid w:val="00B354F3"/>
    <w:rsid w:val="00B35BF0"/>
    <w:rsid w:val="00B36163"/>
    <w:rsid w:val="00B36BBC"/>
    <w:rsid w:val="00B4062F"/>
    <w:rsid w:val="00B408B8"/>
    <w:rsid w:val="00B40984"/>
    <w:rsid w:val="00B42085"/>
    <w:rsid w:val="00B43AB1"/>
    <w:rsid w:val="00B55DA6"/>
    <w:rsid w:val="00B60679"/>
    <w:rsid w:val="00B60A16"/>
    <w:rsid w:val="00B615DA"/>
    <w:rsid w:val="00B618B2"/>
    <w:rsid w:val="00B621F8"/>
    <w:rsid w:val="00B62670"/>
    <w:rsid w:val="00B630EC"/>
    <w:rsid w:val="00B65240"/>
    <w:rsid w:val="00B65F66"/>
    <w:rsid w:val="00B66305"/>
    <w:rsid w:val="00B66F53"/>
    <w:rsid w:val="00B674AE"/>
    <w:rsid w:val="00B67B61"/>
    <w:rsid w:val="00B67E08"/>
    <w:rsid w:val="00B7010A"/>
    <w:rsid w:val="00B70299"/>
    <w:rsid w:val="00B70710"/>
    <w:rsid w:val="00B713B0"/>
    <w:rsid w:val="00B71674"/>
    <w:rsid w:val="00B71AF7"/>
    <w:rsid w:val="00B72CE1"/>
    <w:rsid w:val="00B7380F"/>
    <w:rsid w:val="00B743BD"/>
    <w:rsid w:val="00B74F60"/>
    <w:rsid w:val="00B76113"/>
    <w:rsid w:val="00B7697B"/>
    <w:rsid w:val="00B80F8D"/>
    <w:rsid w:val="00B82F4D"/>
    <w:rsid w:val="00B82F7A"/>
    <w:rsid w:val="00B8348F"/>
    <w:rsid w:val="00B84D66"/>
    <w:rsid w:val="00B84F0B"/>
    <w:rsid w:val="00B85754"/>
    <w:rsid w:val="00B86305"/>
    <w:rsid w:val="00B8752F"/>
    <w:rsid w:val="00B87832"/>
    <w:rsid w:val="00B90263"/>
    <w:rsid w:val="00B904BF"/>
    <w:rsid w:val="00B910B2"/>
    <w:rsid w:val="00B92B79"/>
    <w:rsid w:val="00B92BFF"/>
    <w:rsid w:val="00B930CA"/>
    <w:rsid w:val="00B93CD0"/>
    <w:rsid w:val="00B940D6"/>
    <w:rsid w:val="00B9427E"/>
    <w:rsid w:val="00B942B2"/>
    <w:rsid w:val="00B94498"/>
    <w:rsid w:val="00B968F5"/>
    <w:rsid w:val="00B96B92"/>
    <w:rsid w:val="00B97DE5"/>
    <w:rsid w:val="00BA0437"/>
    <w:rsid w:val="00BA0766"/>
    <w:rsid w:val="00BA082A"/>
    <w:rsid w:val="00BA1686"/>
    <w:rsid w:val="00BA1FE5"/>
    <w:rsid w:val="00BA3420"/>
    <w:rsid w:val="00BA4796"/>
    <w:rsid w:val="00BA5D4B"/>
    <w:rsid w:val="00BA626F"/>
    <w:rsid w:val="00BA7C5E"/>
    <w:rsid w:val="00BB0205"/>
    <w:rsid w:val="00BB0D4E"/>
    <w:rsid w:val="00BB23D9"/>
    <w:rsid w:val="00BB2AC0"/>
    <w:rsid w:val="00BB2F36"/>
    <w:rsid w:val="00BB2FE8"/>
    <w:rsid w:val="00BB351B"/>
    <w:rsid w:val="00BB737A"/>
    <w:rsid w:val="00BB7F89"/>
    <w:rsid w:val="00BC09B7"/>
    <w:rsid w:val="00BC0D41"/>
    <w:rsid w:val="00BC1A14"/>
    <w:rsid w:val="00BC260F"/>
    <w:rsid w:val="00BC297A"/>
    <w:rsid w:val="00BC2B74"/>
    <w:rsid w:val="00BC2CFB"/>
    <w:rsid w:val="00BC32CC"/>
    <w:rsid w:val="00BC32E7"/>
    <w:rsid w:val="00BC4684"/>
    <w:rsid w:val="00BC4C98"/>
    <w:rsid w:val="00BC5D66"/>
    <w:rsid w:val="00BC6243"/>
    <w:rsid w:val="00BC76E1"/>
    <w:rsid w:val="00BD279F"/>
    <w:rsid w:val="00BD2BE5"/>
    <w:rsid w:val="00BD3D40"/>
    <w:rsid w:val="00BD7219"/>
    <w:rsid w:val="00BD72BB"/>
    <w:rsid w:val="00BE1403"/>
    <w:rsid w:val="00BE158F"/>
    <w:rsid w:val="00BE1702"/>
    <w:rsid w:val="00BE25A2"/>
    <w:rsid w:val="00BE2BA9"/>
    <w:rsid w:val="00BE3661"/>
    <w:rsid w:val="00BE4BBF"/>
    <w:rsid w:val="00BF094D"/>
    <w:rsid w:val="00BF11EF"/>
    <w:rsid w:val="00BF1876"/>
    <w:rsid w:val="00BF189E"/>
    <w:rsid w:val="00BF199C"/>
    <w:rsid w:val="00BF2BB5"/>
    <w:rsid w:val="00BF329A"/>
    <w:rsid w:val="00BF47FE"/>
    <w:rsid w:val="00BF4FFD"/>
    <w:rsid w:val="00BF5264"/>
    <w:rsid w:val="00BF5379"/>
    <w:rsid w:val="00BF6354"/>
    <w:rsid w:val="00BF6847"/>
    <w:rsid w:val="00BF7F41"/>
    <w:rsid w:val="00C02547"/>
    <w:rsid w:val="00C02E2C"/>
    <w:rsid w:val="00C030EC"/>
    <w:rsid w:val="00C037C8"/>
    <w:rsid w:val="00C03BFD"/>
    <w:rsid w:val="00C050AD"/>
    <w:rsid w:val="00C06070"/>
    <w:rsid w:val="00C07B89"/>
    <w:rsid w:val="00C103B9"/>
    <w:rsid w:val="00C12543"/>
    <w:rsid w:val="00C12805"/>
    <w:rsid w:val="00C12C7A"/>
    <w:rsid w:val="00C141FF"/>
    <w:rsid w:val="00C14357"/>
    <w:rsid w:val="00C14385"/>
    <w:rsid w:val="00C15239"/>
    <w:rsid w:val="00C15DE1"/>
    <w:rsid w:val="00C1615A"/>
    <w:rsid w:val="00C16A60"/>
    <w:rsid w:val="00C16EAC"/>
    <w:rsid w:val="00C179DE"/>
    <w:rsid w:val="00C20CB9"/>
    <w:rsid w:val="00C22649"/>
    <w:rsid w:val="00C230B2"/>
    <w:rsid w:val="00C236BD"/>
    <w:rsid w:val="00C23A7E"/>
    <w:rsid w:val="00C2623C"/>
    <w:rsid w:val="00C268CF"/>
    <w:rsid w:val="00C27AA5"/>
    <w:rsid w:val="00C32B50"/>
    <w:rsid w:val="00C332A7"/>
    <w:rsid w:val="00C33823"/>
    <w:rsid w:val="00C33B89"/>
    <w:rsid w:val="00C3577B"/>
    <w:rsid w:val="00C35ACA"/>
    <w:rsid w:val="00C35E89"/>
    <w:rsid w:val="00C4020D"/>
    <w:rsid w:val="00C425F3"/>
    <w:rsid w:val="00C429B5"/>
    <w:rsid w:val="00C4421B"/>
    <w:rsid w:val="00C5015A"/>
    <w:rsid w:val="00C50E4F"/>
    <w:rsid w:val="00C50E95"/>
    <w:rsid w:val="00C51461"/>
    <w:rsid w:val="00C51E88"/>
    <w:rsid w:val="00C54312"/>
    <w:rsid w:val="00C544D7"/>
    <w:rsid w:val="00C547B3"/>
    <w:rsid w:val="00C54C7B"/>
    <w:rsid w:val="00C569A0"/>
    <w:rsid w:val="00C571D4"/>
    <w:rsid w:val="00C571ED"/>
    <w:rsid w:val="00C57322"/>
    <w:rsid w:val="00C61558"/>
    <w:rsid w:val="00C61F3F"/>
    <w:rsid w:val="00C639CB"/>
    <w:rsid w:val="00C64172"/>
    <w:rsid w:val="00C65952"/>
    <w:rsid w:val="00C65D2C"/>
    <w:rsid w:val="00C66D56"/>
    <w:rsid w:val="00C677FA"/>
    <w:rsid w:val="00C7074B"/>
    <w:rsid w:val="00C70A83"/>
    <w:rsid w:val="00C70F57"/>
    <w:rsid w:val="00C7216F"/>
    <w:rsid w:val="00C725A7"/>
    <w:rsid w:val="00C72794"/>
    <w:rsid w:val="00C72C90"/>
    <w:rsid w:val="00C73FF7"/>
    <w:rsid w:val="00C744AA"/>
    <w:rsid w:val="00C74FEE"/>
    <w:rsid w:val="00C75674"/>
    <w:rsid w:val="00C76542"/>
    <w:rsid w:val="00C76AFA"/>
    <w:rsid w:val="00C76C3E"/>
    <w:rsid w:val="00C779A6"/>
    <w:rsid w:val="00C80B07"/>
    <w:rsid w:val="00C8418D"/>
    <w:rsid w:val="00C8428D"/>
    <w:rsid w:val="00C85045"/>
    <w:rsid w:val="00C90B5E"/>
    <w:rsid w:val="00C93376"/>
    <w:rsid w:val="00C94482"/>
    <w:rsid w:val="00C964CF"/>
    <w:rsid w:val="00C96EBE"/>
    <w:rsid w:val="00C97652"/>
    <w:rsid w:val="00CA06AC"/>
    <w:rsid w:val="00CA0A00"/>
    <w:rsid w:val="00CA27BF"/>
    <w:rsid w:val="00CA3209"/>
    <w:rsid w:val="00CA3DD0"/>
    <w:rsid w:val="00CA55C6"/>
    <w:rsid w:val="00CA5C4D"/>
    <w:rsid w:val="00CA602D"/>
    <w:rsid w:val="00CA670E"/>
    <w:rsid w:val="00CA773B"/>
    <w:rsid w:val="00CB0022"/>
    <w:rsid w:val="00CB5122"/>
    <w:rsid w:val="00CB52CB"/>
    <w:rsid w:val="00CB6B65"/>
    <w:rsid w:val="00CB757D"/>
    <w:rsid w:val="00CC0336"/>
    <w:rsid w:val="00CC0C76"/>
    <w:rsid w:val="00CC45BE"/>
    <w:rsid w:val="00CC4D4D"/>
    <w:rsid w:val="00CC6356"/>
    <w:rsid w:val="00CC647C"/>
    <w:rsid w:val="00CC6DBD"/>
    <w:rsid w:val="00CC7CF4"/>
    <w:rsid w:val="00CD08C8"/>
    <w:rsid w:val="00CD0AF7"/>
    <w:rsid w:val="00CD2038"/>
    <w:rsid w:val="00CD22C4"/>
    <w:rsid w:val="00CD33C2"/>
    <w:rsid w:val="00CD367E"/>
    <w:rsid w:val="00CD455F"/>
    <w:rsid w:val="00CD71FC"/>
    <w:rsid w:val="00CE03F7"/>
    <w:rsid w:val="00CE0CAC"/>
    <w:rsid w:val="00CE1674"/>
    <w:rsid w:val="00CE31FA"/>
    <w:rsid w:val="00CE5713"/>
    <w:rsid w:val="00CE598A"/>
    <w:rsid w:val="00CF0636"/>
    <w:rsid w:val="00CF17E5"/>
    <w:rsid w:val="00CF194A"/>
    <w:rsid w:val="00CF1CB3"/>
    <w:rsid w:val="00CF21B4"/>
    <w:rsid w:val="00CF2493"/>
    <w:rsid w:val="00CF3257"/>
    <w:rsid w:val="00CF4057"/>
    <w:rsid w:val="00CF66B7"/>
    <w:rsid w:val="00CF736C"/>
    <w:rsid w:val="00CF7DDB"/>
    <w:rsid w:val="00CF7E6E"/>
    <w:rsid w:val="00D02A18"/>
    <w:rsid w:val="00D035AC"/>
    <w:rsid w:val="00D036BF"/>
    <w:rsid w:val="00D04C8D"/>
    <w:rsid w:val="00D06E6A"/>
    <w:rsid w:val="00D10B41"/>
    <w:rsid w:val="00D11970"/>
    <w:rsid w:val="00D11A54"/>
    <w:rsid w:val="00D11E80"/>
    <w:rsid w:val="00D12A51"/>
    <w:rsid w:val="00D136B5"/>
    <w:rsid w:val="00D1484D"/>
    <w:rsid w:val="00D16DAE"/>
    <w:rsid w:val="00D1734F"/>
    <w:rsid w:val="00D17CCE"/>
    <w:rsid w:val="00D207CF"/>
    <w:rsid w:val="00D21194"/>
    <w:rsid w:val="00D22631"/>
    <w:rsid w:val="00D235E5"/>
    <w:rsid w:val="00D23E79"/>
    <w:rsid w:val="00D24230"/>
    <w:rsid w:val="00D26096"/>
    <w:rsid w:val="00D26D32"/>
    <w:rsid w:val="00D27AFB"/>
    <w:rsid w:val="00D30A6F"/>
    <w:rsid w:val="00D3168F"/>
    <w:rsid w:val="00D32F8C"/>
    <w:rsid w:val="00D34E52"/>
    <w:rsid w:val="00D35C5D"/>
    <w:rsid w:val="00D3672F"/>
    <w:rsid w:val="00D368BA"/>
    <w:rsid w:val="00D40AD5"/>
    <w:rsid w:val="00D42036"/>
    <w:rsid w:val="00D4219C"/>
    <w:rsid w:val="00D42AD4"/>
    <w:rsid w:val="00D44084"/>
    <w:rsid w:val="00D440D3"/>
    <w:rsid w:val="00D44609"/>
    <w:rsid w:val="00D4464C"/>
    <w:rsid w:val="00D44713"/>
    <w:rsid w:val="00D46657"/>
    <w:rsid w:val="00D46A46"/>
    <w:rsid w:val="00D46E4A"/>
    <w:rsid w:val="00D47668"/>
    <w:rsid w:val="00D503C6"/>
    <w:rsid w:val="00D51E58"/>
    <w:rsid w:val="00D53324"/>
    <w:rsid w:val="00D548DB"/>
    <w:rsid w:val="00D55009"/>
    <w:rsid w:val="00D566F1"/>
    <w:rsid w:val="00D611C0"/>
    <w:rsid w:val="00D61421"/>
    <w:rsid w:val="00D6161E"/>
    <w:rsid w:val="00D620CC"/>
    <w:rsid w:val="00D62168"/>
    <w:rsid w:val="00D63186"/>
    <w:rsid w:val="00D631CA"/>
    <w:rsid w:val="00D63F7A"/>
    <w:rsid w:val="00D70457"/>
    <w:rsid w:val="00D70D2F"/>
    <w:rsid w:val="00D71175"/>
    <w:rsid w:val="00D713E3"/>
    <w:rsid w:val="00D71A5E"/>
    <w:rsid w:val="00D737FD"/>
    <w:rsid w:val="00D740A7"/>
    <w:rsid w:val="00D74A99"/>
    <w:rsid w:val="00D75B10"/>
    <w:rsid w:val="00D77D72"/>
    <w:rsid w:val="00D84341"/>
    <w:rsid w:val="00D84DD7"/>
    <w:rsid w:val="00D85E9D"/>
    <w:rsid w:val="00D87807"/>
    <w:rsid w:val="00D87FFD"/>
    <w:rsid w:val="00D92844"/>
    <w:rsid w:val="00D95D1B"/>
    <w:rsid w:val="00D9646B"/>
    <w:rsid w:val="00D97255"/>
    <w:rsid w:val="00D9794D"/>
    <w:rsid w:val="00DA076B"/>
    <w:rsid w:val="00DA1A0C"/>
    <w:rsid w:val="00DA28D3"/>
    <w:rsid w:val="00DA2F3B"/>
    <w:rsid w:val="00DA436C"/>
    <w:rsid w:val="00DA458C"/>
    <w:rsid w:val="00DA4AE3"/>
    <w:rsid w:val="00DA6EA5"/>
    <w:rsid w:val="00DA7614"/>
    <w:rsid w:val="00DA7C3D"/>
    <w:rsid w:val="00DB0AA3"/>
    <w:rsid w:val="00DB0C6D"/>
    <w:rsid w:val="00DB3616"/>
    <w:rsid w:val="00DB38A1"/>
    <w:rsid w:val="00DB4EF6"/>
    <w:rsid w:val="00DB570E"/>
    <w:rsid w:val="00DB62F8"/>
    <w:rsid w:val="00DB742C"/>
    <w:rsid w:val="00DB7FF8"/>
    <w:rsid w:val="00DC061B"/>
    <w:rsid w:val="00DC06AE"/>
    <w:rsid w:val="00DC1B4A"/>
    <w:rsid w:val="00DC23E1"/>
    <w:rsid w:val="00DC32EA"/>
    <w:rsid w:val="00DC41F1"/>
    <w:rsid w:val="00DC5455"/>
    <w:rsid w:val="00DC6287"/>
    <w:rsid w:val="00DC63F5"/>
    <w:rsid w:val="00DC796C"/>
    <w:rsid w:val="00DD02FB"/>
    <w:rsid w:val="00DD057B"/>
    <w:rsid w:val="00DD0A4B"/>
    <w:rsid w:val="00DD1270"/>
    <w:rsid w:val="00DD246E"/>
    <w:rsid w:val="00DD76B5"/>
    <w:rsid w:val="00DD7C89"/>
    <w:rsid w:val="00DE02D7"/>
    <w:rsid w:val="00DE0CE0"/>
    <w:rsid w:val="00DE1D8E"/>
    <w:rsid w:val="00DE4942"/>
    <w:rsid w:val="00DE5258"/>
    <w:rsid w:val="00DE6029"/>
    <w:rsid w:val="00DE621A"/>
    <w:rsid w:val="00DE736D"/>
    <w:rsid w:val="00DE7A6F"/>
    <w:rsid w:val="00DE7EEA"/>
    <w:rsid w:val="00DF0328"/>
    <w:rsid w:val="00DF1A66"/>
    <w:rsid w:val="00DF1B93"/>
    <w:rsid w:val="00DF5603"/>
    <w:rsid w:val="00DF599E"/>
    <w:rsid w:val="00DF6263"/>
    <w:rsid w:val="00DF68CA"/>
    <w:rsid w:val="00DF7EB0"/>
    <w:rsid w:val="00E00B0C"/>
    <w:rsid w:val="00E0141F"/>
    <w:rsid w:val="00E03668"/>
    <w:rsid w:val="00E063F1"/>
    <w:rsid w:val="00E0656B"/>
    <w:rsid w:val="00E10135"/>
    <w:rsid w:val="00E102C0"/>
    <w:rsid w:val="00E10812"/>
    <w:rsid w:val="00E12C47"/>
    <w:rsid w:val="00E16A24"/>
    <w:rsid w:val="00E17785"/>
    <w:rsid w:val="00E177CD"/>
    <w:rsid w:val="00E20BCF"/>
    <w:rsid w:val="00E2342C"/>
    <w:rsid w:val="00E23D4F"/>
    <w:rsid w:val="00E2451B"/>
    <w:rsid w:val="00E24F3F"/>
    <w:rsid w:val="00E255D7"/>
    <w:rsid w:val="00E25ABF"/>
    <w:rsid w:val="00E25FA8"/>
    <w:rsid w:val="00E26F49"/>
    <w:rsid w:val="00E270A2"/>
    <w:rsid w:val="00E27665"/>
    <w:rsid w:val="00E311DC"/>
    <w:rsid w:val="00E3196E"/>
    <w:rsid w:val="00E3208F"/>
    <w:rsid w:val="00E32F7E"/>
    <w:rsid w:val="00E330FB"/>
    <w:rsid w:val="00E33BDE"/>
    <w:rsid w:val="00E34067"/>
    <w:rsid w:val="00E3479F"/>
    <w:rsid w:val="00E34CCF"/>
    <w:rsid w:val="00E34D24"/>
    <w:rsid w:val="00E359FE"/>
    <w:rsid w:val="00E36BB1"/>
    <w:rsid w:val="00E40DE2"/>
    <w:rsid w:val="00E41624"/>
    <w:rsid w:val="00E41AB2"/>
    <w:rsid w:val="00E41C8D"/>
    <w:rsid w:val="00E41F80"/>
    <w:rsid w:val="00E43809"/>
    <w:rsid w:val="00E4617A"/>
    <w:rsid w:val="00E47A36"/>
    <w:rsid w:val="00E47B93"/>
    <w:rsid w:val="00E47DB1"/>
    <w:rsid w:val="00E54FEC"/>
    <w:rsid w:val="00E55C91"/>
    <w:rsid w:val="00E56D88"/>
    <w:rsid w:val="00E56F93"/>
    <w:rsid w:val="00E57B38"/>
    <w:rsid w:val="00E62FB0"/>
    <w:rsid w:val="00E632BD"/>
    <w:rsid w:val="00E63B42"/>
    <w:rsid w:val="00E650FC"/>
    <w:rsid w:val="00E658E8"/>
    <w:rsid w:val="00E65B2B"/>
    <w:rsid w:val="00E668F4"/>
    <w:rsid w:val="00E67DB6"/>
    <w:rsid w:val="00E71940"/>
    <w:rsid w:val="00E71FD2"/>
    <w:rsid w:val="00E725EF"/>
    <w:rsid w:val="00E7646B"/>
    <w:rsid w:val="00E81411"/>
    <w:rsid w:val="00E82199"/>
    <w:rsid w:val="00E84EA7"/>
    <w:rsid w:val="00E85E59"/>
    <w:rsid w:val="00E86020"/>
    <w:rsid w:val="00E9112E"/>
    <w:rsid w:val="00E92FE7"/>
    <w:rsid w:val="00E931D3"/>
    <w:rsid w:val="00E93333"/>
    <w:rsid w:val="00E93C5D"/>
    <w:rsid w:val="00E9452F"/>
    <w:rsid w:val="00E94A71"/>
    <w:rsid w:val="00E953B6"/>
    <w:rsid w:val="00E97550"/>
    <w:rsid w:val="00E97FE0"/>
    <w:rsid w:val="00EA28AF"/>
    <w:rsid w:val="00EA467D"/>
    <w:rsid w:val="00EA6465"/>
    <w:rsid w:val="00EB01AD"/>
    <w:rsid w:val="00EB22F8"/>
    <w:rsid w:val="00EB24F9"/>
    <w:rsid w:val="00EB269B"/>
    <w:rsid w:val="00EB354E"/>
    <w:rsid w:val="00EB3984"/>
    <w:rsid w:val="00EB431B"/>
    <w:rsid w:val="00EB7ECF"/>
    <w:rsid w:val="00EC0341"/>
    <w:rsid w:val="00EC06F4"/>
    <w:rsid w:val="00EC0C16"/>
    <w:rsid w:val="00EC2EC3"/>
    <w:rsid w:val="00EC379C"/>
    <w:rsid w:val="00EC5FDF"/>
    <w:rsid w:val="00EC6169"/>
    <w:rsid w:val="00EC6AC7"/>
    <w:rsid w:val="00ED0752"/>
    <w:rsid w:val="00ED139F"/>
    <w:rsid w:val="00ED1C88"/>
    <w:rsid w:val="00ED2AF5"/>
    <w:rsid w:val="00ED3286"/>
    <w:rsid w:val="00ED397F"/>
    <w:rsid w:val="00ED3A2B"/>
    <w:rsid w:val="00ED3CCA"/>
    <w:rsid w:val="00ED49B9"/>
    <w:rsid w:val="00ED5A82"/>
    <w:rsid w:val="00ED710F"/>
    <w:rsid w:val="00ED77BA"/>
    <w:rsid w:val="00EE07F9"/>
    <w:rsid w:val="00EE0A3F"/>
    <w:rsid w:val="00EE154E"/>
    <w:rsid w:val="00EE1BC8"/>
    <w:rsid w:val="00EE3169"/>
    <w:rsid w:val="00EE336D"/>
    <w:rsid w:val="00EE70E7"/>
    <w:rsid w:val="00EE72F1"/>
    <w:rsid w:val="00EF08EB"/>
    <w:rsid w:val="00EF134A"/>
    <w:rsid w:val="00EF1F8D"/>
    <w:rsid w:val="00EF2E0E"/>
    <w:rsid w:val="00EF3435"/>
    <w:rsid w:val="00EF4C44"/>
    <w:rsid w:val="00EF6396"/>
    <w:rsid w:val="00EF66C1"/>
    <w:rsid w:val="00EF7E50"/>
    <w:rsid w:val="00F02494"/>
    <w:rsid w:val="00F025C4"/>
    <w:rsid w:val="00F0511E"/>
    <w:rsid w:val="00F06030"/>
    <w:rsid w:val="00F06C4C"/>
    <w:rsid w:val="00F06CB9"/>
    <w:rsid w:val="00F10079"/>
    <w:rsid w:val="00F100AB"/>
    <w:rsid w:val="00F10ABD"/>
    <w:rsid w:val="00F11290"/>
    <w:rsid w:val="00F11F75"/>
    <w:rsid w:val="00F12018"/>
    <w:rsid w:val="00F137EF"/>
    <w:rsid w:val="00F13D2D"/>
    <w:rsid w:val="00F1595D"/>
    <w:rsid w:val="00F1724B"/>
    <w:rsid w:val="00F17802"/>
    <w:rsid w:val="00F20722"/>
    <w:rsid w:val="00F20C4D"/>
    <w:rsid w:val="00F2221F"/>
    <w:rsid w:val="00F22972"/>
    <w:rsid w:val="00F22FB6"/>
    <w:rsid w:val="00F24EE2"/>
    <w:rsid w:val="00F25283"/>
    <w:rsid w:val="00F25A73"/>
    <w:rsid w:val="00F2648B"/>
    <w:rsid w:val="00F27B9B"/>
    <w:rsid w:val="00F31656"/>
    <w:rsid w:val="00F32565"/>
    <w:rsid w:val="00F32AAD"/>
    <w:rsid w:val="00F3373A"/>
    <w:rsid w:val="00F33F9C"/>
    <w:rsid w:val="00F34647"/>
    <w:rsid w:val="00F35DF9"/>
    <w:rsid w:val="00F3710A"/>
    <w:rsid w:val="00F429A2"/>
    <w:rsid w:val="00F4318B"/>
    <w:rsid w:val="00F43AAD"/>
    <w:rsid w:val="00F43C73"/>
    <w:rsid w:val="00F44640"/>
    <w:rsid w:val="00F44AC9"/>
    <w:rsid w:val="00F4635A"/>
    <w:rsid w:val="00F46B28"/>
    <w:rsid w:val="00F46BA7"/>
    <w:rsid w:val="00F47575"/>
    <w:rsid w:val="00F4793E"/>
    <w:rsid w:val="00F47DE7"/>
    <w:rsid w:val="00F5091D"/>
    <w:rsid w:val="00F50FFA"/>
    <w:rsid w:val="00F525BF"/>
    <w:rsid w:val="00F52F51"/>
    <w:rsid w:val="00F54F57"/>
    <w:rsid w:val="00F568C8"/>
    <w:rsid w:val="00F57325"/>
    <w:rsid w:val="00F6062C"/>
    <w:rsid w:val="00F61313"/>
    <w:rsid w:val="00F6216A"/>
    <w:rsid w:val="00F62963"/>
    <w:rsid w:val="00F651D8"/>
    <w:rsid w:val="00F65A84"/>
    <w:rsid w:val="00F66424"/>
    <w:rsid w:val="00F66DDD"/>
    <w:rsid w:val="00F6735B"/>
    <w:rsid w:val="00F67CF9"/>
    <w:rsid w:val="00F70DB4"/>
    <w:rsid w:val="00F72AFA"/>
    <w:rsid w:val="00F73A6A"/>
    <w:rsid w:val="00F74723"/>
    <w:rsid w:val="00F76EA8"/>
    <w:rsid w:val="00F77C20"/>
    <w:rsid w:val="00F812F1"/>
    <w:rsid w:val="00F81388"/>
    <w:rsid w:val="00F81550"/>
    <w:rsid w:val="00F82FAF"/>
    <w:rsid w:val="00F84076"/>
    <w:rsid w:val="00F85357"/>
    <w:rsid w:val="00F85D01"/>
    <w:rsid w:val="00F865A0"/>
    <w:rsid w:val="00F878BD"/>
    <w:rsid w:val="00F87EF5"/>
    <w:rsid w:val="00F907CB"/>
    <w:rsid w:val="00F90F0A"/>
    <w:rsid w:val="00F92FDC"/>
    <w:rsid w:val="00F94640"/>
    <w:rsid w:val="00F95607"/>
    <w:rsid w:val="00F963F6"/>
    <w:rsid w:val="00F96521"/>
    <w:rsid w:val="00F976F6"/>
    <w:rsid w:val="00F97808"/>
    <w:rsid w:val="00FA1D1A"/>
    <w:rsid w:val="00FA2080"/>
    <w:rsid w:val="00FA368F"/>
    <w:rsid w:val="00FA380F"/>
    <w:rsid w:val="00FA44DB"/>
    <w:rsid w:val="00FA4817"/>
    <w:rsid w:val="00FA59F5"/>
    <w:rsid w:val="00FA75DF"/>
    <w:rsid w:val="00FB01A5"/>
    <w:rsid w:val="00FB0BD8"/>
    <w:rsid w:val="00FB2DDA"/>
    <w:rsid w:val="00FB414F"/>
    <w:rsid w:val="00FB594C"/>
    <w:rsid w:val="00FB6488"/>
    <w:rsid w:val="00FB7009"/>
    <w:rsid w:val="00FB71CD"/>
    <w:rsid w:val="00FB78B0"/>
    <w:rsid w:val="00FC0C9F"/>
    <w:rsid w:val="00FC1269"/>
    <w:rsid w:val="00FC3802"/>
    <w:rsid w:val="00FC4388"/>
    <w:rsid w:val="00FC439B"/>
    <w:rsid w:val="00FC4786"/>
    <w:rsid w:val="00FC4F00"/>
    <w:rsid w:val="00FC5057"/>
    <w:rsid w:val="00FC5680"/>
    <w:rsid w:val="00FC6171"/>
    <w:rsid w:val="00FD1AB6"/>
    <w:rsid w:val="00FD2D6F"/>
    <w:rsid w:val="00FD2EDB"/>
    <w:rsid w:val="00FD37D2"/>
    <w:rsid w:val="00FD3E8F"/>
    <w:rsid w:val="00FD4342"/>
    <w:rsid w:val="00FD4596"/>
    <w:rsid w:val="00FD4BDC"/>
    <w:rsid w:val="00FD4E8F"/>
    <w:rsid w:val="00FD52C7"/>
    <w:rsid w:val="00FD61AC"/>
    <w:rsid w:val="00FD743C"/>
    <w:rsid w:val="00FE2E21"/>
    <w:rsid w:val="00FE2F5C"/>
    <w:rsid w:val="00FE3104"/>
    <w:rsid w:val="00FE315E"/>
    <w:rsid w:val="00FE3E5C"/>
    <w:rsid w:val="00FE509B"/>
    <w:rsid w:val="00FE5FBF"/>
    <w:rsid w:val="00FE613D"/>
    <w:rsid w:val="00FE61C1"/>
    <w:rsid w:val="00FF02E6"/>
    <w:rsid w:val="00FF03E7"/>
    <w:rsid w:val="00FF2277"/>
    <w:rsid w:val="00FF4639"/>
    <w:rsid w:val="00FF4D90"/>
    <w:rsid w:val="00FF5A95"/>
    <w:rsid w:val="00FF6408"/>
    <w:rsid w:val="00FF6708"/>
    <w:rsid w:val="00FF7296"/>
    <w:rsid w:val="00FF7C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gitternetz">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 w:type="paragraph" w:customStyle="1" w:styleId="CM3">
    <w:name w:val="CM3"/>
    <w:basedOn w:val="Default"/>
    <w:next w:val="Default"/>
    <w:uiPriority w:val="99"/>
    <w:rsid w:val="00ED5A82"/>
    <w:pPr>
      <w:widowControl w:val="0"/>
      <w:spacing w:line="293" w:lineRule="atLeast"/>
    </w:pPr>
    <w:rPr>
      <w:rFonts w:eastAsiaTheme="minorEastAsia"/>
      <w:color w:val="auto"/>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s>
</file>

<file path=word/webSettings.xml><?xml version="1.0" encoding="utf-8"?>
<w:webSettings xmlns:r="http://schemas.openxmlformats.org/officeDocument/2006/relationships" xmlns:w="http://schemas.openxmlformats.org/wordprocessingml/2006/main">
  <w:divs>
    <w:div w:id="6859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Archiv" insertAfterMso="TabView" label="Archivierungstools">
        <group id="grpTools" label="Tools">
          <button id="btnArchiv" imageMso="MoveToFolder" size="large" label="Archivieren" screentip="Archivieren" supertip="In LiveLink in den Formaten *.docx, *.htm und *.pdf speichern " onAction="Drucksache"/>
          <button id="btnNeudruck" imageMso="DownloadHeaders" size="large" label="Neudruck" screentip="Neudruck" supertip="Als Neudruck kennzeichnen" onAction="Neudru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546D-E75A-4CE8-BE18-94F998D9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Template>
  <TotalTime>0</TotalTime>
  <Pages>3</Pages>
  <Words>874</Words>
  <Characters>5649</Characters>
  <Application>Microsoft Office Word</Application>
  <DocSecurity>0</DocSecurity>
  <Lines>269</Lines>
  <Paragraphs>130</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MC</cp:lastModifiedBy>
  <cp:revision>5</cp:revision>
  <cp:lastPrinted>2014-01-17T10:16:00Z</cp:lastPrinted>
  <dcterms:created xsi:type="dcterms:W3CDTF">2014-04-30T14:34:00Z</dcterms:created>
  <dcterms:modified xsi:type="dcterms:W3CDTF">2014-04-30T15:29:00Z</dcterms:modified>
</cp:coreProperties>
</file>